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A6" w:rsidRDefault="005036A6" w:rsidP="005036A6">
      <w:pPr>
        <w:ind w:firstLine="567"/>
        <w:jc w:val="center"/>
        <w:rPr>
          <w:b/>
        </w:rPr>
      </w:pPr>
      <w:bookmarkStart w:id="0" w:name="_GoBack"/>
      <w:r w:rsidRPr="005036A6">
        <w:rPr>
          <w:b/>
        </w:rPr>
        <w:t>I.</w:t>
      </w:r>
      <w:r w:rsidR="00BC1FD0">
        <w:rPr>
          <w:b/>
        </w:rPr>
        <w:t xml:space="preserve"> </w:t>
      </w:r>
      <w:r w:rsidRPr="005036A6">
        <w:rPr>
          <w:b/>
        </w:rPr>
        <w:t>ИНФОРМАЦИОННОЕ СООБЩЕНИЕ О ПРОВЕДЕН</w:t>
      </w:r>
      <w:proofErr w:type="gramStart"/>
      <w:r w:rsidRPr="005036A6">
        <w:rPr>
          <w:b/>
        </w:rPr>
        <w:t>ИИ АУ</w:t>
      </w:r>
      <w:proofErr w:type="gramEnd"/>
      <w:r w:rsidRPr="005036A6">
        <w:rPr>
          <w:b/>
        </w:rPr>
        <w:t>КЦИОНА</w:t>
      </w:r>
    </w:p>
    <w:p w:rsidR="00BC1FD0" w:rsidRPr="005036A6" w:rsidRDefault="00BC1FD0" w:rsidP="005036A6">
      <w:pPr>
        <w:ind w:firstLine="567"/>
        <w:jc w:val="center"/>
        <w:rPr>
          <w:b/>
        </w:rPr>
      </w:pPr>
    </w:p>
    <w:p w:rsidR="00894ABB" w:rsidRDefault="00894ABB" w:rsidP="00894ABB">
      <w:pPr>
        <w:pStyle w:val="a3"/>
        <w:tabs>
          <w:tab w:val="left" w:pos="4200"/>
        </w:tabs>
        <w:ind w:left="0" w:firstLine="567"/>
        <w:jc w:val="both"/>
        <w:rPr>
          <w:bCs/>
          <w:iCs/>
          <w:highlight w:val="yellow"/>
        </w:rPr>
      </w:pPr>
      <w:r>
        <w:t>Администрация МО ГП «Город Закаменск»,  сообщает о проведен</w:t>
      </w:r>
      <w:proofErr w:type="gramStart"/>
      <w:r>
        <w:t>ии ау</w:t>
      </w:r>
      <w:proofErr w:type="gramEnd"/>
      <w:r>
        <w:t>кциона на право заключения договоров аренды земельных участков.</w:t>
      </w:r>
      <w:r>
        <w:rPr>
          <w:b/>
        </w:rPr>
        <w:t xml:space="preserve"> Основание: </w:t>
      </w:r>
      <w:r w:rsidRPr="00F74876">
        <w:t>Распоряжение Администрации МО ГП «Город Закаменск»</w:t>
      </w:r>
      <w:r w:rsidRPr="00F74876">
        <w:rPr>
          <w:bCs/>
          <w:iCs/>
        </w:rPr>
        <w:t xml:space="preserve"> </w:t>
      </w:r>
      <w:r w:rsidR="00F74876">
        <w:rPr>
          <w:bCs/>
          <w:iCs/>
        </w:rPr>
        <w:t xml:space="preserve">№ </w:t>
      </w:r>
      <w:r w:rsidR="00CC774D">
        <w:rPr>
          <w:bCs/>
          <w:iCs/>
        </w:rPr>
        <w:t>255</w:t>
      </w:r>
      <w:r w:rsidR="006232EA" w:rsidRPr="00F74876">
        <w:rPr>
          <w:bCs/>
          <w:iCs/>
        </w:rPr>
        <w:t xml:space="preserve"> от </w:t>
      </w:r>
      <w:r w:rsidR="00CC774D">
        <w:rPr>
          <w:bCs/>
          <w:iCs/>
        </w:rPr>
        <w:t>27.09</w:t>
      </w:r>
      <w:r w:rsidR="008A1733">
        <w:rPr>
          <w:bCs/>
          <w:iCs/>
        </w:rPr>
        <w:t>.2023</w:t>
      </w:r>
      <w:r w:rsidR="006232EA" w:rsidRPr="00F74876">
        <w:rPr>
          <w:bCs/>
          <w:iCs/>
        </w:rPr>
        <w:t xml:space="preserve"> г</w:t>
      </w:r>
      <w:r w:rsidRPr="00F74876">
        <w:rPr>
          <w:bCs/>
          <w:iCs/>
        </w:rPr>
        <w:t>.</w:t>
      </w:r>
      <w:r>
        <w:rPr>
          <w:bCs/>
          <w:iCs/>
        </w:rPr>
        <w:t xml:space="preserve"> «</w:t>
      </w:r>
      <w:r>
        <w:t xml:space="preserve">Об условиях аренды земельных  участков». Форма торгов </w:t>
      </w:r>
      <w:r w:rsidR="00BC1FD0">
        <w:t>–</w:t>
      </w:r>
      <w:r>
        <w:t xml:space="preserve"> </w:t>
      </w:r>
      <w:r w:rsidR="00BC1FD0">
        <w:t xml:space="preserve">электронный </w:t>
      </w:r>
      <w:r>
        <w:t xml:space="preserve">аукцион, открытый по составу участников и открытый по форме подачи предложений о цене. </w:t>
      </w:r>
    </w:p>
    <w:p w:rsidR="00894ABB" w:rsidRDefault="0086409D" w:rsidP="00E0287E">
      <w:pPr>
        <w:tabs>
          <w:tab w:val="left" w:pos="709"/>
        </w:tabs>
        <w:ind w:firstLine="567"/>
        <w:jc w:val="both"/>
      </w:pPr>
      <w:r>
        <w:rPr>
          <w:b/>
        </w:rPr>
        <w:t xml:space="preserve">Аукцион проводится </w:t>
      </w:r>
      <w:r w:rsidR="00383A1C">
        <w:rPr>
          <w:b/>
        </w:rPr>
        <w:t>01</w:t>
      </w:r>
      <w:r w:rsidR="008A1733">
        <w:rPr>
          <w:b/>
        </w:rPr>
        <w:t>.</w:t>
      </w:r>
      <w:r w:rsidR="00CC774D">
        <w:rPr>
          <w:b/>
        </w:rPr>
        <w:t>1</w:t>
      </w:r>
      <w:r w:rsidR="00383A1C">
        <w:rPr>
          <w:b/>
        </w:rPr>
        <w:t>1</w:t>
      </w:r>
      <w:r w:rsidR="008A1733">
        <w:rPr>
          <w:b/>
        </w:rPr>
        <w:t>.2023</w:t>
      </w:r>
      <w:r w:rsidR="00894ABB">
        <w:rPr>
          <w:b/>
        </w:rPr>
        <w:t xml:space="preserve"> г. в 14:00 ч. по адресу: РБ, г. Закаменск, ул. Ленина, 23 (2-кабинет). </w:t>
      </w:r>
      <w:r w:rsidR="00894ABB">
        <w:t xml:space="preserve">Регистрация участников с 13:30 ч. до 13:55 ч. </w:t>
      </w:r>
      <w:r w:rsidR="00894ABB">
        <w:rPr>
          <w:b/>
        </w:rPr>
        <w:t xml:space="preserve">Дата начала приема заявок: </w:t>
      </w:r>
      <w:r w:rsidR="00CB52D8">
        <w:rPr>
          <w:b/>
        </w:rPr>
        <w:t>0</w:t>
      </w:r>
      <w:r w:rsidR="00383A1C">
        <w:rPr>
          <w:b/>
        </w:rPr>
        <w:t>3</w:t>
      </w:r>
      <w:r w:rsidR="00CB52D8">
        <w:rPr>
          <w:b/>
        </w:rPr>
        <w:t>.10</w:t>
      </w:r>
      <w:r w:rsidR="00CC774D">
        <w:rPr>
          <w:b/>
        </w:rPr>
        <w:t>.2023</w:t>
      </w:r>
      <w:r w:rsidR="00894ABB">
        <w:t xml:space="preserve"> </w:t>
      </w:r>
      <w:r w:rsidR="00CC774D">
        <w:t>г.</w:t>
      </w:r>
      <w:r w:rsidR="00894ABB">
        <w:t xml:space="preserve"> </w:t>
      </w:r>
      <w:r w:rsidR="00894ABB">
        <w:rPr>
          <w:b/>
        </w:rPr>
        <w:t>Дата окончания приема заявок на участие в аукционе</w:t>
      </w:r>
      <w:r w:rsidR="00894ABB">
        <w:t xml:space="preserve">: </w:t>
      </w:r>
      <w:r w:rsidR="00383A1C">
        <w:t>30</w:t>
      </w:r>
      <w:r w:rsidR="00CC774D">
        <w:t>.10.2023</w:t>
      </w:r>
      <w:r w:rsidR="00894ABB">
        <w:t xml:space="preserve"> года. </w:t>
      </w:r>
      <w:r w:rsidR="00894ABB">
        <w:rPr>
          <w:b/>
        </w:rPr>
        <w:t>Время и место приема заявок</w:t>
      </w:r>
      <w:r w:rsidR="00894ABB">
        <w:t xml:space="preserve"> – в рабочие дни с 8.30 до 17.30 по адресу: Р</w:t>
      </w:r>
      <w:r w:rsidR="00BC1FD0">
        <w:t xml:space="preserve">еспублика </w:t>
      </w:r>
      <w:r w:rsidR="00894ABB">
        <w:t>Б</w:t>
      </w:r>
      <w:r w:rsidR="00BC1FD0">
        <w:t>урятия</w:t>
      </w:r>
      <w:r w:rsidR="00894ABB">
        <w:t xml:space="preserve">, г. Закаменск, ул. Ленина, 23. Контактный телефон: 8 (30137)43095. Контактное лицо: </w:t>
      </w:r>
      <w:r w:rsidR="00BC1FD0">
        <w:t>Попова М. В.</w:t>
      </w:r>
      <w:r w:rsidR="00894ABB">
        <w:t xml:space="preserve">, </w:t>
      </w:r>
      <w:r w:rsidR="00894ABB">
        <w:rPr>
          <w:b/>
        </w:rPr>
        <w:t xml:space="preserve">официальный сайт: </w:t>
      </w:r>
      <w:proofErr w:type="spellStart"/>
      <w:r w:rsidR="00894ABB">
        <w:rPr>
          <w:b/>
          <w:lang w:val="en-US"/>
        </w:rPr>
        <w:t>torgi</w:t>
      </w:r>
      <w:proofErr w:type="spellEnd"/>
      <w:r w:rsidR="00894ABB">
        <w:rPr>
          <w:b/>
        </w:rPr>
        <w:t>.</w:t>
      </w:r>
      <w:proofErr w:type="spellStart"/>
      <w:r w:rsidR="00894ABB">
        <w:rPr>
          <w:b/>
          <w:lang w:val="en-US"/>
        </w:rPr>
        <w:t>gov</w:t>
      </w:r>
      <w:proofErr w:type="spellEnd"/>
      <w:r w:rsidR="00894ABB">
        <w:rPr>
          <w:b/>
        </w:rPr>
        <w:t>.</w:t>
      </w:r>
      <w:proofErr w:type="spellStart"/>
      <w:r w:rsidR="00894ABB">
        <w:rPr>
          <w:b/>
          <w:lang w:val="en-US"/>
        </w:rPr>
        <w:t>ru</w:t>
      </w:r>
      <w:proofErr w:type="spellEnd"/>
      <w:r w:rsidR="00894ABB">
        <w:rPr>
          <w:b/>
        </w:rPr>
        <w:t>.</w:t>
      </w:r>
    </w:p>
    <w:p w:rsidR="00894ABB" w:rsidRDefault="00894ABB" w:rsidP="00894ABB">
      <w:pPr>
        <w:ind w:firstLine="567"/>
        <w:jc w:val="both"/>
      </w:pPr>
      <w:r>
        <w:rPr>
          <w:b/>
        </w:rPr>
        <w:t>Дата и время определения участников аукциона</w:t>
      </w:r>
      <w:r w:rsidR="00474C8E">
        <w:t xml:space="preserve"> – </w:t>
      </w:r>
      <w:r w:rsidR="00CB52D8">
        <w:t>3</w:t>
      </w:r>
      <w:r w:rsidR="00383A1C">
        <w:t>1</w:t>
      </w:r>
      <w:r w:rsidR="00CC774D">
        <w:t>.10</w:t>
      </w:r>
      <w:r w:rsidR="008A1733">
        <w:t>.2023</w:t>
      </w:r>
      <w:r>
        <w:t xml:space="preserve"> г. в 15:00 ч. </w:t>
      </w:r>
    </w:p>
    <w:p w:rsidR="00790AC6" w:rsidRDefault="00894ABB" w:rsidP="00790AC6">
      <w:pPr>
        <w:ind w:firstLine="567"/>
        <w:jc w:val="both"/>
      </w:pPr>
      <w:r>
        <w:rPr>
          <w:b/>
        </w:rPr>
        <w:t>Дата и время подведения итогов аукциона</w:t>
      </w:r>
      <w:r>
        <w:t xml:space="preserve"> –</w:t>
      </w:r>
      <w:r w:rsidR="003C174C">
        <w:t xml:space="preserve"> </w:t>
      </w:r>
      <w:r w:rsidR="00383A1C">
        <w:t>01</w:t>
      </w:r>
      <w:r w:rsidR="00CC774D">
        <w:t>.1</w:t>
      </w:r>
      <w:r w:rsidR="00383A1C">
        <w:t>1</w:t>
      </w:r>
      <w:r w:rsidR="008A1733">
        <w:t>.2023</w:t>
      </w:r>
      <w:r>
        <w:t xml:space="preserve"> г. после завершения аукциона.</w:t>
      </w:r>
    </w:p>
    <w:p w:rsidR="00BC1FD0" w:rsidRDefault="00BC1FD0" w:rsidP="00BC1FD0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>Лот 1:</w:t>
      </w:r>
      <w:r w:rsidRPr="00D32CA6">
        <w:t xml:space="preserve"> право заключения договора аренды земельного участка, местоположение  – Российская Федерация, Республика Бурятия, Закаменский район, городское поселение город Закаменск, г. Закаменск, ул. </w:t>
      </w:r>
      <w:r w:rsidR="008A1733">
        <w:t xml:space="preserve">Строительная, уч. </w:t>
      </w:r>
      <w:r w:rsidR="00CC774D">
        <w:t>3Л</w:t>
      </w:r>
      <w:r w:rsidRPr="00D32CA6">
        <w:t xml:space="preserve">, площадь – </w:t>
      </w:r>
      <w:r w:rsidR="008A1733">
        <w:t>35</w:t>
      </w:r>
      <w:r w:rsidRPr="00D32CA6">
        <w:t xml:space="preserve"> кв.м., кадастровый номер – 03:07:0901</w:t>
      </w:r>
      <w:r w:rsidR="008A1733">
        <w:t>45</w:t>
      </w:r>
      <w:r w:rsidRPr="00D32CA6">
        <w:t>:</w:t>
      </w:r>
      <w:r w:rsidR="00CC774D">
        <w:t>535</w:t>
      </w:r>
      <w:r w:rsidRPr="00D32CA6">
        <w:t xml:space="preserve">, земли населенных пунктов, объекты гаражного назначения. Срок аренды 5 лет. Ограничения использования и обременения земельного участка отсутствуют. Начальная цена предмета аукциона составляет </w:t>
      </w:r>
      <w:r w:rsidR="008A1733">
        <w:t>9</w:t>
      </w:r>
      <w:r w:rsidR="00CC774D">
        <w:t>6</w:t>
      </w:r>
      <w:r w:rsidR="008A1733">
        <w:t>00</w:t>
      </w:r>
      <w:r w:rsidRPr="00D32CA6">
        <w:t xml:space="preserve"> руб. Сумма задатка </w:t>
      </w:r>
      <w:r w:rsidR="00CC774D">
        <w:t>1920</w:t>
      </w:r>
      <w:r w:rsidRPr="00D32CA6">
        <w:t xml:space="preserve"> руб., шаг аукциона </w:t>
      </w:r>
      <w:r w:rsidR="008A1733">
        <w:t>2</w:t>
      </w:r>
      <w:r w:rsidR="00CC774D">
        <w:t>88</w:t>
      </w:r>
      <w:r w:rsidRPr="00D32CA6">
        <w:t xml:space="preserve"> руб.</w:t>
      </w:r>
    </w:p>
    <w:p w:rsidR="00CC774D" w:rsidRPr="00D32CA6" w:rsidRDefault="00CC774D" w:rsidP="00CC774D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 xml:space="preserve">Лот </w:t>
      </w:r>
      <w:r>
        <w:rPr>
          <w:b/>
        </w:rPr>
        <w:t>2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 Российская Федерация, Республика Бурятия, Закаменский район, городское поселение город Закаменск, г. Закаменск, ул. </w:t>
      </w:r>
      <w:r>
        <w:t>Строительная, уч. 5Д</w:t>
      </w:r>
      <w:r w:rsidRPr="00D32CA6">
        <w:t xml:space="preserve">, площадь – </w:t>
      </w:r>
      <w:r>
        <w:t>35</w:t>
      </w:r>
      <w:r w:rsidRPr="00D32CA6">
        <w:t xml:space="preserve"> кв.м., кадастровый номер – 03:07:0901</w:t>
      </w:r>
      <w:r>
        <w:t>45</w:t>
      </w:r>
      <w:r w:rsidRPr="00D32CA6">
        <w:t>:</w:t>
      </w:r>
      <w:r>
        <w:t>563</w:t>
      </w:r>
      <w:r w:rsidRPr="00D32CA6">
        <w:t xml:space="preserve">, земли населенных пунктов, объекты гаражного назначения. Срок аренды 5 лет. Ограничения использования и обременения земельного участка отсутствуют. Начальная цена предмета аукциона составляет </w:t>
      </w:r>
      <w:r>
        <w:t>9600</w:t>
      </w:r>
      <w:r w:rsidRPr="00D32CA6">
        <w:t xml:space="preserve"> руб. Сумма задатка </w:t>
      </w:r>
      <w:r>
        <w:t>1920</w:t>
      </w:r>
      <w:r w:rsidRPr="00D32CA6">
        <w:t xml:space="preserve"> руб., шаг аукциона </w:t>
      </w:r>
      <w:r>
        <w:t>288</w:t>
      </w:r>
      <w:r w:rsidRPr="00D32CA6">
        <w:t xml:space="preserve"> руб.</w:t>
      </w:r>
    </w:p>
    <w:p w:rsidR="00894ABB" w:rsidRPr="00790AC6" w:rsidRDefault="00894ABB" w:rsidP="00BC1FD0">
      <w:pPr>
        <w:ind w:firstLine="567"/>
        <w:jc w:val="both"/>
      </w:pPr>
      <w:r w:rsidRPr="00790AC6">
        <w:t>Осмотр земельных участков на местности претендент осуществляет самостоятельно.</w:t>
      </w:r>
    </w:p>
    <w:p w:rsidR="008A1733" w:rsidRDefault="008A1733" w:rsidP="008A1733">
      <w:pPr>
        <w:ind w:firstLine="567"/>
        <w:jc w:val="both"/>
      </w:pPr>
      <w:r>
        <w:t>Задаток должен поступить на расчетный счет № 40102810545370000068, ИНН/КПП 0307031665/030701001, получатель – УФК по Республике Бурятия (Администрация МО ГП  «Город Закаменск») л/с 05023011730</w:t>
      </w:r>
      <w:r w:rsidRPr="00514603">
        <w:rPr>
          <w:b/>
        </w:rPr>
        <w:t xml:space="preserve"> </w:t>
      </w:r>
      <w:r w:rsidR="00CC774D">
        <w:rPr>
          <w:b/>
        </w:rPr>
        <w:t xml:space="preserve">до 17:00 часов </w:t>
      </w:r>
      <w:r w:rsidR="00383A1C">
        <w:rPr>
          <w:b/>
        </w:rPr>
        <w:t>30</w:t>
      </w:r>
      <w:r w:rsidR="00CC774D">
        <w:rPr>
          <w:b/>
        </w:rPr>
        <w:t>.10</w:t>
      </w:r>
      <w:r w:rsidRPr="00C51DB9">
        <w:rPr>
          <w:b/>
        </w:rPr>
        <w:t>.2023 г</w:t>
      </w:r>
      <w:r>
        <w:t>.</w:t>
      </w:r>
    </w:p>
    <w:p w:rsidR="00EB3C38" w:rsidRPr="003851BD" w:rsidRDefault="00EB3C38" w:rsidP="00B80CEB">
      <w:pPr>
        <w:pStyle w:val="a3"/>
        <w:tabs>
          <w:tab w:val="left" w:pos="4200"/>
        </w:tabs>
        <w:ind w:left="0" w:firstLine="567"/>
        <w:jc w:val="both"/>
      </w:pPr>
      <w:r w:rsidRPr="003851BD">
        <w:t xml:space="preserve">Победителем </w:t>
      </w:r>
      <w:r w:rsidR="00BC1FD0">
        <w:t xml:space="preserve">электронного </w:t>
      </w:r>
      <w:r w:rsidRPr="003851BD">
        <w:t>аукциона</w:t>
      </w:r>
      <w:r w:rsidR="009A1CFE">
        <w:t xml:space="preserve"> (далее – аукцион)</w:t>
      </w:r>
      <w:r w:rsidRPr="003851BD">
        <w:t xml:space="preserve"> признается участник, предложивший наиболее высокую цену за указанный земельный участок. Договор подлежит заключению по результатам аукциона, не ранее чем через десять дней со дня размещения информации о результатах аукциона на официальном сайте Российской Федерации </w:t>
      </w:r>
      <w:proofErr w:type="spellStart"/>
      <w:r w:rsidRPr="003851BD">
        <w:rPr>
          <w:lang w:val="en-US"/>
        </w:rPr>
        <w:t>torgi</w:t>
      </w:r>
      <w:proofErr w:type="spellEnd"/>
      <w:r w:rsidRPr="003851BD">
        <w:t>.</w:t>
      </w:r>
      <w:proofErr w:type="spellStart"/>
      <w:r w:rsidRPr="003851BD">
        <w:rPr>
          <w:lang w:val="en-US"/>
        </w:rPr>
        <w:t>gov</w:t>
      </w:r>
      <w:proofErr w:type="spellEnd"/>
      <w:r w:rsidRPr="003851BD">
        <w:t>.</w:t>
      </w:r>
      <w:proofErr w:type="spellStart"/>
      <w:r w:rsidRPr="003851BD">
        <w:rPr>
          <w:lang w:val="en-US"/>
        </w:rPr>
        <w:t>ru</w:t>
      </w:r>
      <w:proofErr w:type="spellEnd"/>
      <w:r w:rsidRPr="003851BD">
        <w:t>.</w:t>
      </w:r>
    </w:p>
    <w:p w:rsidR="00EB3C38" w:rsidRPr="00C46D6B" w:rsidRDefault="00EB3C38" w:rsidP="00EB3C38">
      <w:pPr>
        <w:ind w:firstLine="540"/>
        <w:jc w:val="both"/>
        <w:rPr>
          <w:bCs/>
        </w:rPr>
      </w:pPr>
      <w:r w:rsidRPr="00C46D6B">
        <w:rPr>
          <w:bCs/>
        </w:rPr>
        <w:t>Для участия в аукционе заявители представляют следующие документы:</w:t>
      </w:r>
    </w:p>
    <w:p w:rsidR="00EB3C38" w:rsidRPr="00C46D6B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6D6B">
        <w:rPr>
          <w:bCs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EB3C38" w:rsidRPr="00C46D6B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6D6B">
        <w:rPr>
          <w:bCs/>
        </w:rPr>
        <w:t>2) копии документов, удостоверяющих личность заявителя (для граждан);</w:t>
      </w:r>
    </w:p>
    <w:p w:rsidR="00EB3C38" w:rsidRPr="00C46D6B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6D6B">
        <w:rPr>
          <w:bCs/>
        </w:rPr>
        <w:t>3) копии учредительных документов,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B3C38" w:rsidRPr="00C46D6B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6D6B">
        <w:rPr>
          <w:bCs/>
        </w:rPr>
        <w:t>4) документы, подтверждающие внесение задатка;</w:t>
      </w:r>
    </w:p>
    <w:p w:rsidR="00EB3C38" w:rsidRPr="00C46D6B" w:rsidRDefault="00EB3C38" w:rsidP="00EB3C3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6D6B">
        <w:rPr>
          <w:bCs/>
        </w:rPr>
        <w:t>5)</w:t>
      </w:r>
      <w:r w:rsidRPr="00C46D6B">
        <w:t xml:space="preserve"> доверенность (в случае подачи заявки представителем заявителя).</w:t>
      </w:r>
    </w:p>
    <w:p w:rsidR="00EB3C38" w:rsidRPr="000814C1" w:rsidRDefault="00EB3C38" w:rsidP="00EB3C38">
      <w:pPr>
        <w:ind w:left="360"/>
        <w:jc w:val="center"/>
        <w:rPr>
          <w:b/>
          <w:caps/>
        </w:rPr>
      </w:pPr>
      <w:r w:rsidRPr="000814C1">
        <w:rPr>
          <w:b/>
          <w:caps/>
          <w:lang w:val="en-US"/>
        </w:rPr>
        <w:t>II</w:t>
      </w:r>
      <w:r w:rsidRPr="000814C1">
        <w:rPr>
          <w:b/>
          <w:caps/>
        </w:rPr>
        <w:t xml:space="preserve"> .ПОРЯДОК ВНЕСЕНИЯ И ВОЗВРАТА ЗАДАТКА</w:t>
      </w:r>
    </w:p>
    <w:p w:rsidR="00EB3C38" w:rsidRPr="000814C1" w:rsidRDefault="00EB3C38" w:rsidP="00EB3C38">
      <w:pPr>
        <w:ind w:firstLine="540"/>
      </w:pPr>
      <w:r w:rsidRPr="000814C1">
        <w:t>Основанием для внесения задатка является заключенное с Организатором аукциона соглашение о задатке.</w:t>
      </w:r>
    </w:p>
    <w:p w:rsidR="00EB3C38" w:rsidRPr="000814C1" w:rsidRDefault="00EB3C38" w:rsidP="00EB3C38">
      <w:pPr>
        <w:ind w:firstLine="540"/>
      </w:pPr>
      <w:r w:rsidRPr="000814C1">
        <w:t>Заключение соглашения о задатке осуществляется по месту приема заявок.</w:t>
      </w:r>
    </w:p>
    <w:p w:rsidR="008A1733" w:rsidRDefault="008A1733" w:rsidP="008A1733">
      <w:pPr>
        <w:ind w:firstLine="567"/>
        <w:jc w:val="both"/>
      </w:pPr>
      <w:r>
        <w:t>Задаток должен поступить на расчетный счет № 40102810545370000068, ИНН/КПП 0307031665/030701001, получатель – УФК по Республике Бурятия (Администрация МО ГП  «Город Закаменск») л/с 05023011730</w:t>
      </w:r>
      <w:r w:rsidRPr="00514603">
        <w:rPr>
          <w:b/>
        </w:rPr>
        <w:t xml:space="preserve"> </w:t>
      </w:r>
      <w:r w:rsidR="00CC774D">
        <w:rPr>
          <w:b/>
        </w:rPr>
        <w:t>до 17:00 часов</w:t>
      </w:r>
      <w:r w:rsidR="00383A1C">
        <w:rPr>
          <w:b/>
        </w:rPr>
        <w:t xml:space="preserve"> 30</w:t>
      </w:r>
      <w:r w:rsidR="00CC774D">
        <w:rPr>
          <w:b/>
        </w:rPr>
        <w:t>.10</w:t>
      </w:r>
      <w:r w:rsidR="00CC774D" w:rsidRPr="00C51DB9">
        <w:rPr>
          <w:b/>
        </w:rPr>
        <w:t>.2023 г</w:t>
      </w:r>
      <w:r w:rsidR="00CC774D">
        <w:t>.</w:t>
      </w:r>
    </w:p>
    <w:bookmarkEnd w:id="0"/>
    <w:p w:rsidR="00EB3C38" w:rsidRPr="000814C1" w:rsidRDefault="00EB3C38" w:rsidP="00EB3C38">
      <w:pPr>
        <w:ind w:firstLine="540"/>
        <w:jc w:val="both"/>
      </w:pPr>
      <w:r w:rsidRPr="000814C1">
        <w:lastRenderedPageBreak/>
        <w:t>Документом, подтверждающим поступление задатка, является выписка с лицевого счета Организатора аукциона.</w:t>
      </w:r>
    </w:p>
    <w:p w:rsidR="00EB3C38" w:rsidRPr="000814C1" w:rsidRDefault="00EB3C38" w:rsidP="00EB3C38">
      <w:pPr>
        <w:ind w:firstLine="540"/>
        <w:jc w:val="both"/>
      </w:pPr>
      <w:r w:rsidRPr="000814C1">
        <w:t>Представление документов, подтверждающих внесение задатка, признается заключением соглашения о задатке.</w:t>
      </w:r>
    </w:p>
    <w:p w:rsidR="00EB3C38" w:rsidRPr="000814C1" w:rsidRDefault="00EB3C38" w:rsidP="00EB3C38">
      <w:pPr>
        <w:ind w:firstLine="540"/>
        <w:jc w:val="both"/>
      </w:pPr>
      <w:r w:rsidRPr="000814C1">
        <w:t>Возврат задатков:</w:t>
      </w:r>
    </w:p>
    <w:p w:rsidR="00EB3C38" w:rsidRPr="000814C1" w:rsidRDefault="00EB3C38" w:rsidP="00EB3C38">
      <w:pPr>
        <w:ind w:firstLine="540"/>
        <w:jc w:val="both"/>
      </w:pPr>
      <w:r w:rsidRPr="000814C1">
        <w:t>- в течение трех рабочих дней со дня подписания протокола о результатах аукциона возвращает задаток участникам аукциона, не победившим в нем;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 xml:space="preserve">- заявителю, отозвавшему заявку до дня окончания срока приема заявок, в течение трех рабочих дней со дня поступления уведомления об отзыве заявки. 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- заявителю, отозвавшему заявку позднее дня окончания срока приема заявок, задаток возвращается в порядке, установленном для участников аукциона;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-  заявителю, не допущенному к участию в аукционе, внесенный им задаток возвращается  в течение трех рабочих дней со дня оформления протокола приема заявок на участие в аукционе.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Задатки, не возвращаются лицам, укл</w:t>
      </w:r>
      <w:r w:rsidR="00603D83">
        <w:rPr>
          <w:sz w:val="24"/>
          <w:szCs w:val="24"/>
        </w:rPr>
        <w:t>онившимся от заключения договор</w:t>
      </w:r>
      <w:r>
        <w:rPr>
          <w:sz w:val="24"/>
          <w:szCs w:val="24"/>
        </w:rPr>
        <w:t xml:space="preserve"> аренды, купли-продажи</w:t>
      </w:r>
      <w:r w:rsidRPr="000814C1">
        <w:rPr>
          <w:sz w:val="24"/>
          <w:szCs w:val="24"/>
        </w:rPr>
        <w:t>.</w:t>
      </w:r>
    </w:p>
    <w:p w:rsidR="00EB3C38" w:rsidRPr="000814C1" w:rsidRDefault="00EB3C38" w:rsidP="00EB3C38">
      <w:pPr>
        <w:ind w:left="360"/>
        <w:jc w:val="center"/>
        <w:rPr>
          <w:b/>
        </w:rPr>
      </w:pPr>
      <w:proofErr w:type="gramStart"/>
      <w:r w:rsidRPr="000814C1">
        <w:rPr>
          <w:b/>
          <w:caps/>
          <w:lang w:val="en-US"/>
        </w:rPr>
        <w:t>I</w:t>
      </w:r>
      <w:r>
        <w:rPr>
          <w:b/>
          <w:caps/>
          <w:lang w:val="en-US"/>
        </w:rPr>
        <w:t>II</w:t>
      </w:r>
      <w:r w:rsidRPr="000814C1">
        <w:rPr>
          <w:b/>
        </w:rPr>
        <w:t xml:space="preserve"> .</w:t>
      </w:r>
      <w:proofErr w:type="gramEnd"/>
      <w:r w:rsidRPr="000814C1">
        <w:rPr>
          <w:b/>
        </w:rPr>
        <w:t xml:space="preserve"> ПОРЯДОК ПОДАЧИ ЗАЯВОК НА УЧАСТИЕ В АУКЦИОНЕ</w:t>
      </w:r>
    </w:p>
    <w:p w:rsidR="00EB3C38" w:rsidRPr="000814C1" w:rsidRDefault="00EB3C38" w:rsidP="00EB3C38">
      <w:pPr>
        <w:ind w:firstLine="540"/>
        <w:jc w:val="both"/>
      </w:pPr>
      <w:r w:rsidRPr="000814C1">
        <w:t>Заявки подаются  Организатору аукциона, начиная со дня начала приема заявок по день окончания приема заявок, указанных в настоящем извещении.</w:t>
      </w:r>
    </w:p>
    <w:p w:rsidR="00EB3C38" w:rsidRPr="000814C1" w:rsidRDefault="00EB3C38" w:rsidP="00EB3C38">
      <w:pPr>
        <w:ind w:firstLine="540"/>
        <w:jc w:val="both"/>
      </w:pPr>
      <w:r w:rsidRPr="000814C1">
        <w:t xml:space="preserve">Один заявитель вправе подать только </w:t>
      </w:r>
      <w:r w:rsidRPr="000814C1">
        <w:rPr>
          <w:b/>
        </w:rPr>
        <w:t xml:space="preserve">одну </w:t>
      </w:r>
      <w:r w:rsidRPr="000814C1">
        <w:t>заявку на участие в  аукционе.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B3C38" w:rsidRPr="000814C1" w:rsidRDefault="00EB3C38" w:rsidP="00EB3C38">
      <w:pPr>
        <w:ind w:firstLine="540"/>
        <w:jc w:val="both"/>
      </w:pPr>
      <w:r w:rsidRPr="000814C1"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B3C38" w:rsidRPr="000814C1" w:rsidRDefault="00EB3C38" w:rsidP="00EB3C38">
      <w:pPr>
        <w:ind w:firstLine="540"/>
        <w:jc w:val="both"/>
      </w:pPr>
      <w:r w:rsidRPr="000814C1">
        <w:t>Заявки подаются и принимаются одновременно с полным комплектом требуемых для участия в аукционе документов.</w:t>
      </w:r>
      <w:r w:rsidR="00176A22">
        <w:t xml:space="preserve"> Зачеркнутому 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3C38" w:rsidRPr="000814C1" w:rsidRDefault="00EB3C38" w:rsidP="00EB3C38">
      <w:pPr>
        <w:ind w:firstLine="540"/>
        <w:jc w:val="center"/>
        <w:rPr>
          <w:b/>
          <w:caps/>
        </w:rPr>
      </w:pPr>
      <w:r>
        <w:rPr>
          <w:b/>
          <w:caps/>
          <w:lang w:val="en-US"/>
        </w:rPr>
        <w:t>I</w:t>
      </w:r>
      <w:r w:rsidRPr="000814C1">
        <w:rPr>
          <w:b/>
          <w:caps/>
          <w:lang w:val="en-US"/>
        </w:rPr>
        <w:t>V</w:t>
      </w:r>
      <w:r w:rsidRPr="000814C1">
        <w:rPr>
          <w:b/>
          <w:caps/>
        </w:rPr>
        <w:t>. Перечень необходимых документов</w:t>
      </w:r>
    </w:p>
    <w:p w:rsidR="00EB3C38" w:rsidRPr="000814C1" w:rsidRDefault="00EB3C38" w:rsidP="00EB3C38">
      <w:pPr>
        <w:ind w:firstLine="540"/>
        <w:jc w:val="center"/>
        <w:rPr>
          <w:bCs/>
        </w:rPr>
      </w:pPr>
      <w:r w:rsidRPr="000814C1">
        <w:rPr>
          <w:bCs/>
        </w:rPr>
        <w:t>Для участия в аукционе заявители представляют в установленный в извещении о проведен</w:t>
      </w:r>
      <w:proofErr w:type="gramStart"/>
      <w:r w:rsidRPr="000814C1">
        <w:rPr>
          <w:bCs/>
        </w:rPr>
        <w:t>ии ау</w:t>
      </w:r>
      <w:proofErr w:type="gramEnd"/>
      <w:r w:rsidRPr="000814C1">
        <w:rPr>
          <w:bCs/>
        </w:rPr>
        <w:t>кциона срок следующие документы: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4C1">
        <w:rPr>
          <w:bCs/>
        </w:rPr>
        <w:t>1) заявка на участие в аукционе по установленной в извещении о проведен</w:t>
      </w:r>
      <w:proofErr w:type="gramStart"/>
      <w:r w:rsidRPr="000814C1">
        <w:rPr>
          <w:bCs/>
        </w:rPr>
        <w:t>ии ау</w:t>
      </w:r>
      <w:proofErr w:type="gramEnd"/>
      <w:r w:rsidRPr="000814C1">
        <w:rPr>
          <w:bCs/>
        </w:rPr>
        <w:t>кциона форме с указанием банковских реквизитов счета для возврата задатка;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4C1">
        <w:rPr>
          <w:bCs/>
        </w:rPr>
        <w:t>2) копии документов, удостоверяющих личность заявителя (для граждан);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4C1">
        <w:rPr>
          <w:bCs/>
        </w:rPr>
        <w:t>3) копии учредительных документов,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14C1">
        <w:rPr>
          <w:bCs/>
        </w:rPr>
        <w:t>4) документы, подтверждающие внесение задатка;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814C1">
        <w:rPr>
          <w:bCs/>
        </w:rPr>
        <w:t>5)</w:t>
      </w:r>
      <w:r w:rsidRPr="000814C1">
        <w:t xml:space="preserve"> доверенность (в случае подачи заявки представителем заявителя).</w:t>
      </w:r>
    </w:p>
    <w:p w:rsidR="00EB3C38" w:rsidRPr="000814C1" w:rsidRDefault="00EB3C38" w:rsidP="00EB3C38">
      <w:pPr>
        <w:jc w:val="center"/>
        <w:rPr>
          <w:b/>
        </w:rPr>
      </w:pPr>
      <w:r w:rsidRPr="000814C1">
        <w:rPr>
          <w:b/>
          <w:lang w:val="en-US"/>
        </w:rPr>
        <w:t>V</w:t>
      </w:r>
      <w:r w:rsidRPr="000814C1">
        <w:rPr>
          <w:b/>
          <w:caps/>
        </w:rPr>
        <w:t xml:space="preserve">. </w:t>
      </w:r>
      <w:r w:rsidRPr="000814C1">
        <w:rPr>
          <w:b/>
        </w:rPr>
        <w:t>ОПРЕДЕЛЕНИЕ УЧАСТНИКОВ АУКЦИОНА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814C1">
        <w:rPr>
          <w:sz w:val="24"/>
          <w:szCs w:val="24"/>
        </w:rPr>
        <w:t>В указанный в настоящем извещении день определения участников аукциона Организатор аукциона рассматривает заявки и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</w:t>
      </w:r>
      <w:proofErr w:type="gramEnd"/>
      <w:r w:rsidRPr="000814C1">
        <w:rPr>
          <w:sz w:val="24"/>
          <w:szCs w:val="24"/>
        </w:rPr>
        <w:t xml:space="preserve"> участию в нем. Заявитель, признанный участником аукциона, становится участником аукциона </w:t>
      </w:r>
      <w:proofErr w:type="gramStart"/>
      <w:r w:rsidRPr="000814C1">
        <w:rPr>
          <w:sz w:val="24"/>
          <w:szCs w:val="24"/>
        </w:rPr>
        <w:t>с даты подписания</w:t>
      </w:r>
      <w:proofErr w:type="gramEnd"/>
      <w:r w:rsidRPr="000814C1">
        <w:rPr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0814C1">
        <w:rPr>
          <w:sz w:val="24"/>
          <w:szCs w:val="24"/>
        </w:rPr>
        <w:t>позднее</w:t>
      </w:r>
      <w:proofErr w:type="gramEnd"/>
      <w:r w:rsidRPr="000814C1">
        <w:rPr>
          <w:sz w:val="24"/>
          <w:szCs w:val="24"/>
        </w:rPr>
        <w:t xml:space="preserve"> чем на следующий день после дня подписания протокола. 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lastRenderedPageBreak/>
        <w:t>Заявитель не допускается к участию в аукционе в следующих случаях: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 xml:space="preserve">2) </w:t>
      </w:r>
      <w:proofErr w:type="spellStart"/>
      <w:r w:rsidRPr="000814C1">
        <w:rPr>
          <w:sz w:val="24"/>
          <w:szCs w:val="24"/>
        </w:rPr>
        <w:t>непоступление</w:t>
      </w:r>
      <w:proofErr w:type="spellEnd"/>
      <w:r w:rsidRPr="000814C1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EB3C38" w:rsidRPr="000814C1" w:rsidRDefault="00EB3C38" w:rsidP="00EB3C38">
      <w:pPr>
        <w:jc w:val="center"/>
        <w:rPr>
          <w:b/>
          <w:caps/>
        </w:rPr>
      </w:pPr>
    </w:p>
    <w:p w:rsidR="00EB3C38" w:rsidRPr="000814C1" w:rsidRDefault="00EB3C38" w:rsidP="00EB3C38">
      <w:pPr>
        <w:jc w:val="center"/>
        <w:rPr>
          <w:b/>
          <w:caps/>
        </w:rPr>
      </w:pPr>
      <w:r w:rsidRPr="000814C1">
        <w:rPr>
          <w:b/>
          <w:caps/>
          <w:lang w:val="en-US"/>
        </w:rPr>
        <w:t>VI</w:t>
      </w:r>
      <w:r w:rsidRPr="000814C1">
        <w:rPr>
          <w:b/>
          <w:caps/>
        </w:rPr>
        <w:t xml:space="preserve">. порядок </w:t>
      </w:r>
      <w:proofErr w:type="gramStart"/>
      <w:r w:rsidRPr="000814C1">
        <w:rPr>
          <w:b/>
          <w:caps/>
        </w:rPr>
        <w:t>проведения  аукциона</w:t>
      </w:r>
      <w:proofErr w:type="gramEnd"/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</w:pPr>
      <w:r w:rsidRPr="000814C1">
        <w:t>Участникам аукциона выдаются пронумерованные билеты, которые они поднимают после оглашения аукционистом начальной цены предмета аукциона (размер ежегодной арендной платы) и каждой очередной цены в случае, если готовы заключить договор аренды в соответствии с этой ценой;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</w:pPr>
      <w:r w:rsidRPr="000814C1">
        <w:t>Каждая последующая цена назначается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</w:pPr>
      <w:r w:rsidRPr="000814C1">
        <w:t>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</w:pPr>
      <w:r w:rsidRPr="000814C1"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последним.</w:t>
      </w:r>
    </w:p>
    <w:p w:rsidR="00EB3C38" w:rsidRPr="000814C1" w:rsidRDefault="00EB3C38" w:rsidP="00EB3C38">
      <w:pPr>
        <w:autoSpaceDE w:val="0"/>
        <w:autoSpaceDN w:val="0"/>
        <w:adjustRightInd w:val="0"/>
        <w:ind w:firstLine="540"/>
        <w:jc w:val="both"/>
      </w:pPr>
      <w:r w:rsidRPr="000814C1">
        <w:t>По завершен</w:t>
      </w:r>
      <w:proofErr w:type="gramStart"/>
      <w:r w:rsidRPr="000814C1">
        <w:t>ии ау</w:t>
      </w:r>
      <w:proofErr w:type="gramEnd"/>
      <w:r w:rsidRPr="000814C1">
        <w:t>кциона аукционист объявляет ежегодный размер арендной платы и номер билета победителя аукциона.</w:t>
      </w:r>
    </w:p>
    <w:p w:rsidR="00EB3C38" w:rsidRPr="000814C1" w:rsidRDefault="00EB3C38" w:rsidP="00EB3C38">
      <w:pPr>
        <w:ind w:firstLine="540"/>
        <w:jc w:val="center"/>
        <w:rPr>
          <w:b/>
          <w:caps/>
        </w:rPr>
      </w:pPr>
      <w:r w:rsidRPr="000814C1">
        <w:rPr>
          <w:b/>
          <w:caps/>
          <w:lang w:val="en-US"/>
        </w:rPr>
        <w:t>VII</w:t>
      </w:r>
      <w:r w:rsidRPr="000814C1">
        <w:rPr>
          <w:b/>
          <w:caps/>
        </w:rPr>
        <w:t>. Оформление результатов аукциона</w:t>
      </w:r>
    </w:p>
    <w:p w:rsidR="00EB3C38" w:rsidRPr="000814C1" w:rsidRDefault="00EB3C38" w:rsidP="00EB3C38">
      <w:pPr>
        <w:ind w:firstLine="540"/>
        <w:jc w:val="both"/>
      </w:pPr>
      <w:r w:rsidRPr="000814C1">
        <w:t>Победителем аукциона признается участник аукциона, предложивший наибольший размер ежегодной арен</w:t>
      </w:r>
      <w:r>
        <w:t>дной платы за земельный участок, выкупную стоимость за участок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 в день проведения аукциона. Протокол о результатах аукциона составляется в двух экземплярах, один из которых передается победителю, второй остается у Организатора аукциона. </w:t>
      </w:r>
    </w:p>
    <w:p w:rsidR="00EB3C38" w:rsidRPr="000814C1" w:rsidRDefault="00EB3C38" w:rsidP="00EB3C38">
      <w:pPr>
        <w:ind w:firstLine="540"/>
        <w:jc w:val="both"/>
      </w:pPr>
      <w:r w:rsidRPr="000814C1">
        <w:t>Аукцион признается несостоявшимся в случаях: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 xml:space="preserve">- если </w:t>
      </w:r>
      <w:proofErr w:type="gramStart"/>
      <w:r w:rsidRPr="000814C1">
        <w:rPr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814C1">
        <w:rPr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814C1">
        <w:rPr>
          <w:sz w:val="24"/>
          <w:szCs w:val="24"/>
        </w:rPr>
        <w:t>которое</w:t>
      </w:r>
      <w:proofErr w:type="gramEnd"/>
      <w:r w:rsidRPr="000814C1">
        <w:rPr>
          <w:sz w:val="24"/>
          <w:szCs w:val="24"/>
        </w:rPr>
        <w:t xml:space="preserve"> предусматривало бы более высокую цену предмета аукциона.</w:t>
      </w:r>
    </w:p>
    <w:p w:rsidR="00EB3C38" w:rsidRPr="000814C1" w:rsidRDefault="00EB3C38" w:rsidP="00EB3C38">
      <w:pPr>
        <w:pStyle w:val="ConsPlusNormal"/>
        <w:ind w:firstLine="540"/>
        <w:jc w:val="both"/>
        <w:rPr>
          <w:sz w:val="24"/>
          <w:szCs w:val="24"/>
        </w:rPr>
      </w:pPr>
      <w:r w:rsidRPr="000814C1"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заключается в соответствии с </w:t>
      </w:r>
      <w:hyperlink r:id="rId7" w:history="1">
        <w:r w:rsidRPr="000814C1">
          <w:rPr>
            <w:color w:val="0000FF"/>
            <w:sz w:val="24"/>
            <w:szCs w:val="24"/>
          </w:rPr>
          <w:t>пунктом 13</w:t>
        </w:r>
      </w:hyperlink>
      <w:r w:rsidRPr="000814C1">
        <w:rPr>
          <w:sz w:val="24"/>
          <w:szCs w:val="24"/>
        </w:rPr>
        <w:t xml:space="preserve">, </w:t>
      </w:r>
      <w:hyperlink r:id="rId8" w:history="1">
        <w:r w:rsidRPr="000814C1">
          <w:rPr>
            <w:color w:val="0000FF"/>
            <w:sz w:val="24"/>
            <w:szCs w:val="24"/>
          </w:rPr>
          <w:t>14</w:t>
        </w:r>
      </w:hyperlink>
      <w:r w:rsidRPr="000814C1">
        <w:rPr>
          <w:sz w:val="24"/>
          <w:szCs w:val="24"/>
        </w:rPr>
        <w:t xml:space="preserve"> или </w:t>
      </w:r>
      <w:hyperlink r:id="rId9" w:history="1">
        <w:r w:rsidRPr="000814C1">
          <w:rPr>
            <w:color w:val="0000FF"/>
            <w:sz w:val="24"/>
            <w:szCs w:val="24"/>
          </w:rPr>
          <w:t>20</w:t>
        </w:r>
      </w:hyperlink>
      <w:r w:rsidRPr="000814C1">
        <w:rPr>
          <w:sz w:val="24"/>
          <w:szCs w:val="24"/>
        </w:rPr>
        <w:t xml:space="preserve"> статьи 39.12 Земельного кодекса Российской Федерации, засчитывается в счет арендной платы за него</w:t>
      </w:r>
      <w:r>
        <w:rPr>
          <w:sz w:val="24"/>
          <w:szCs w:val="24"/>
        </w:rPr>
        <w:t>, выкупной стоимости</w:t>
      </w:r>
      <w:r w:rsidRPr="000814C1">
        <w:rPr>
          <w:sz w:val="24"/>
          <w:szCs w:val="24"/>
        </w:rPr>
        <w:t>.</w:t>
      </w:r>
    </w:p>
    <w:p w:rsidR="00EB3C38" w:rsidRPr="000814C1" w:rsidRDefault="00EB3C38" w:rsidP="00EB3C38">
      <w:pPr>
        <w:jc w:val="center"/>
        <w:rPr>
          <w:b/>
          <w:caps/>
        </w:rPr>
      </w:pPr>
      <w:r w:rsidRPr="000814C1">
        <w:rPr>
          <w:b/>
          <w:caps/>
          <w:lang w:val="en-US"/>
        </w:rPr>
        <w:lastRenderedPageBreak/>
        <w:t>VIII</w:t>
      </w:r>
      <w:r w:rsidRPr="000814C1">
        <w:rPr>
          <w:b/>
          <w:caps/>
        </w:rPr>
        <w:t xml:space="preserve"> Заключительные положения</w:t>
      </w:r>
    </w:p>
    <w:p w:rsidR="00EB3C38" w:rsidRPr="000814C1" w:rsidRDefault="00EB3C38" w:rsidP="00EB3C38">
      <w:pPr>
        <w:ind w:firstLine="540"/>
        <w:jc w:val="both"/>
      </w:pPr>
      <w:r w:rsidRPr="000814C1">
        <w:t xml:space="preserve">Форма заявки представлена в приложении № 1. </w:t>
      </w:r>
    </w:p>
    <w:p w:rsidR="00EB3C38" w:rsidRDefault="00EB3C38" w:rsidP="00EB3C38">
      <w:pPr>
        <w:ind w:firstLine="540"/>
        <w:jc w:val="both"/>
      </w:pPr>
      <w:r w:rsidRPr="000814C1">
        <w:t>Проект типового договора аренды представлен в приложении № 2.</w:t>
      </w:r>
    </w:p>
    <w:p w:rsidR="00EB3C38" w:rsidRPr="000814C1" w:rsidRDefault="00EB3C38" w:rsidP="00EB3C38">
      <w:pPr>
        <w:ind w:firstLine="540"/>
        <w:jc w:val="both"/>
      </w:pPr>
      <w:r w:rsidRPr="000814C1">
        <w:t>Получить дополнительную информацию о земельных участках, форме заявки и проекте договора аренды земельного участка можно с момента публикации в рабочие дни с 8.30 до 17.</w:t>
      </w:r>
      <w:r w:rsidR="00820CEC">
        <w:t>3</w:t>
      </w:r>
      <w:r w:rsidRPr="000814C1">
        <w:t>0  (перерыв с 12.00 до 13.00) по адресу: Р</w:t>
      </w:r>
      <w:r w:rsidR="009A1CFE">
        <w:t xml:space="preserve">еспублика </w:t>
      </w:r>
      <w:r w:rsidRPr="000814C1">
        <w:t>Б</w:t>
      </w:r>
      <w:r w:rsidR="009A1CFE">
        <w:t>урятия</w:t>
      </w:r>
      <w:r w:rsidRPr="000814C1">
        <w:t>, Закаменский район, г. Закаменск, ул. Ленина, 23 кабинет№</w:t>
      </w:r>
      <w:r>
        <w:t>1</w:t>
      </w:r>
      <w:r w:rsidRPr="000814C1">
        <w:t xml:space="preserve">. Информация размещается на официальном сайте </w:t>
      </w:r>
      <w:r w:rsidRPr="000814C1">
        <w:rPr>
          <w:u w:val="single"/>
          <w:lang w:val="en-US"/>
        </w:rPr>
        <w:t>www</w:t>
      </w:r>
      <w:r w:rsidRPr="000814C1">
        <w:rPr>
          <w:u w:val="single"/>
        </w:rPr>
        <w:t>.</w:t>
      </w:r>
      <w:proofErr w:type="spellStart"/>
      <w:r w:rsidRPr="000814C1">
        <w:rPr>
          <w:u w:val="single"/>
          <w:lang w:val="en-US"/>
        </w:rPr>
        <w:t>torgi</w:t>
      </w:r>
      <w:proofErr w:type="spellEnd"/>
      <w:r w:rsidRPr="000814C1">
        <w:rPr>
          <w:u w:val="single"/>
        </w:rPr>
        <w:t>.</w:t>
      </w:r>
      <w:proofErr w:type="spellStart"/>
      <w:r w:rsidRPr="000814C1">
        <w:rPr>
          <w:u w:val="single"/>
          <w:lang w:val="en-US"/>
        </w:rPr>
        <w:t>gov</w:t>
      </w:r>
      <w:proofErr w:type="spellEnd"/>
      <w:r w:rsidRPr="000814C1">
        <w:rPr>
          <w:u w:val="single"/>
        </w:rPr>
        <w:t>.</w:t>
      </w:r>
      <w:proofErr w:type="spellStart"/>
      <w:r w:rsidRPr="000814C1">
        <w:rPr>
          <w:u w:val="single"/>
          <w:lang w:val="en-US"/>
        </w:rPr>
        <w:t>ru</w:t>
      </w:r>
      <w:proofErr w:type="spellEnd"/>
      <w:r w:rsidRPr="000814C1">
        <w:rPr>
          <w:u w:val="single"/>
        </w:rPr>
        <w:t>.</w:t>
      </w:r>
      <w:r w:rsidRPr="000814C1">
        <w:t xml:space="preserve">  Телефон для справок – 8(30137) 4</w:t>
      </w:r>
      <w:r>
        <w:t>30-95</w:t>
      </w:r>
      <w:r w:rsidRPr="000814C1">
        <w:t>.</w:t>
      </w:r>
    </w:p>
    <w:p w:rsidR="00EB3C38" w:rsidRPr="000814C1" w:rsidRDefault="00EB3C38" w:rsidP="00EB3C38">
      <w:pPr>
        <w:ind w:firstLine="540"/>
        <w:jc w:val="both"/>
      </w:pPr>
      <w:r w:rsidRPr="000814C1">
        <w:t>Заявки оформляются и подаются в Администрацию МО ГП «Город Закаменск» по адресу: Р</w:t>
      </w:r>
      <w:r w:rsidR="00B929CF">
        <w:t xml:space="preserve">еспублика </w:t>
      </w:r>
      <w:r w:rsidRPr="000814C1">
        <w:t>Б</w:t>
      </w:r>
      <w:r w:rsidR="00B929CF">
        <w:t>урятия</w:t>
      </w:r>
      <w:r w:rsidRPr="000814C1">
        <w:t>, Закаменский район, г. Закаменск, ул. Ленина, 23 кабинет</w:t>
      </w:r>
      <w:r w:rsidR="0077584A">
        <w:t xml:space="preserve"> </w:t>
      </w:r>
      <w:r w:rsidRPr="000814C1">
        <w:t>№</w:t>
      </w:r>
      <w:r w:rsidR="00820CEC">
        <w:t xml:space="preserve"> 1</w:t>
      </w:r>
    </w:p>
    <w:p w:rsidR="00EB3C38" w:rsidRPr="00D12FB6" w:rsidRDefault="00EB3C38" w:rsidP="00EB3C38">
      <w:pPr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F9785C" w:rsidRDefault="00F9785C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77584A" w:rsidRDefault="0077584A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B7E9F" w:rsidRDefault="000B7E9F" w:rsidP="00EB3C38">
      <w:pPr>
        <w:jc w:val="right"/>
        <w:rPr>
          <w:sz w:val="22"/>
          <w:szCs w:val="22"/>
        </w:rPr>
      </w:pPr>
    </w:p>
    <w:p w:rsidR="000638E2" w:rsidRDefault="000638E2" w:rsidP="00EB3C38">
      <w:pPr>
        <w:jc w:val="center"/>
        <w:rPr>
          <w:b/>
          <w:sz w:val="22"/>
          <w:szCs w:val="22"/>
        </w:rPr>
      </w:pPr>
    </w:p>
    <w:p w:rsidR="009A1CFE" w:rsidRDefault="009A1CFE" w:rsidP="00EB3C38">
      <w:pPr>
        <w:jc w:val="center"/>
        <w:rPr>
          <w:b/>
          <w:sz w:val="22"/>
          <w:szCs w:val="22"/>
        </w:rPr>
      </w:pPr>
    </w:p>
    <w:p w:rsidR="009A1CFE" w:rsidRDefault="009A1CFE" w:rsidP="00EB3C38">
      <w:pPr>
        <w:jc w:val="center"/>
        <w:rPr>
          <w:b/>
          <w:sz w:val="22"/>
          <w:szCs w:val="22"/>
        </w:rPr>
      </w:pPr>
    </w:p>
    <w:p w:rsidR="009A1CFE" w:rsidRDefault="009A1CFE" w:rsidP="00EB3C38">
      <w:pPr>
        <w:jc w:val="center"/>
        <w:rPr>
          <w:b/>
          <w:sz w:val="22"/>
          <w:szCs w:val="22"/>
        </w:rPr>
      </w:pPr>
    </w:p>
    <w:p w:rsidR="008A1733" w:rsidRDefault="008A1733" w:rsidP="009A1CFE">
      <w:pPr>
        <w:jc w:val="right"/>
        <w:rPr>
          <w:b/>
          <w:sz w:val="22"/>
          <w:szCs w:val="22"/>
        </w:rPr>
      </w:pPr>
    </w:p>
    <w:p w:rsidR="008A1733" w:rsidRDefault="008A1733" w:rsidP="009A1CFE">
      <w:pPr>
        <w:jc w:val="right"/>
        <w:rPr>
          <w:b/>
          <w:sz w:val="22"/>
          <w:szCs w:val="22"/>
        </w:rPr>
      </w:pPr>
    </w:p>
    <w:p w:rsidR="008A1733" w:rsidRDefault="008A1733" w:rsidP="009A1CFE">
      <w:pPr>
        <w:jc w:val="right"/>
        <w:rPr>
          <w:b/>
          <w:sz w:val="22"/>
          <w:szCs w:val="22"/>
        </w:rPr>
      </w:pPr>
    </w:p>
    <w:p w:rsidR="009A1CFE" w:rsidRDefault="009A1CFE" w:rsidP="009A1C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1</w:t>
      </w:r>
    </w:p>
    <w:p w:rsidR="009A1CFE" w:rsidRDefault="009A1CFE" w:rsidP="009A1CFE">
      <w:pPr>
        <w:jc w:val="right"/>
        <w:rPr>
          <w:b/>
          <w:sz w:val="22"/>
          <w:szCs w:val="22"/>
        </w:rPr>
      </w:pPr>
    </w:p>
    <w:p w:rsidR="009A1CFE" w:rsidRDefault="009A1CFE" w:rsidP="009A1CFE">
      <w:pPr>
        <w:jc w:val="right"/>
        <w:rPr>
          <w:b/>
          <w:sz w:val="22"/>
          <w:szCs w:val="22"/>
        </w:rPr>
      </w:pPr>
    </w:p>
    <w:p w:rsidR="00EB3C38" w:rsidRPr="00D12FB6" w:rsidRDefault="00EB3C38" w:rsidP="00EB3C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Pr="00D12FB6">
        <w:rPr>
          <w:b/>
          <w:sz w:val="22"/>
          <w:szCs w:val="22"/>
        </w:rPr>
        <w:t>аявк</w:t>
      </w:r>
      <w:r>
        <w:rPr>
          <w:b/>
          <w:sz w:val="22"/>
          <w:szCs w:val="22"/>
        </w:rPr>
        <w:t>а на участие в аукционе</w:t>
      </w:r>
    </w:p>
    <w:tbl>
      <w:tblPr>
        <w:tblpPr w:leftFromText="180" w:rightFromText="180" w:vertAnchor="text" w:horzAnchor="margin" w:tblpXSpec="right" w:tblpY="189"/>
        <w:tblW w:w="0" w:type="auto"/>
        <w:tblLook w:val="01E0" w:firstRow="1" w:lastRow="1" w:firstColumn="1" w:lastColumn="1" w:noHBand="0" w:noVBand="0"/>
      </w:tblPr>
      <w:tblGrid>
        <w:gridCol w:w="4831"/>
      </w:tblGrid>
      <w:tr w:rsidR="00EB3C38" w:rsidRPr="00D12FB6" w:rsidTr="00D66B2E">
        <w:tc>
          <w:tcPr>
            <w:tcW w:w="4831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Номер</w:t>
            </w:r>
          </w:p>
        </w:tc>
      </w:tr>
      <w:tr w:rsidR="00EB3C38" w:rsidRPr="00D12FB6" w:rsidTr="00D66B2E">
        <w:tc>
          <w:tcPr>
            <w:tcW w:w="4831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Регистрации____________________________</w:t>
            </w:r>
          </w:p>
        </w:tc>
      </w:tr>
      <w:tr w:rsidR="00EB3C38" w:rsidRPr="00D12FB6" w:rsidTr="00D66B2E">
        <w:tc>
          <w:tcPr>
            <w:tcW w:w="4831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Дата</w:t>
            </w:r>
          </w:p>
        </w:tc>
      </w:tr>
      <w:tr w:rsidR="00EB3C38" w:rsidRPr="00D12FB6" w:rsidTr="00D66B2E">
        <w:tc>
          <w:tcPr>
            <w:tcW w:w="4831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Регистрации ____________________________</w:t>
            </w:r>
          </w:p>
        </w:tc>
      </w:tr>
      <w:tr w:rsidR="00EB3C38" w:rsidRPr="00D12FB6" w:rsidTr="00D66B2E">
        <w:tc>
          <w:tcPr>
            <w:tcW w:w="4831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Время регистрации ________ час</w:t>
            </w:r>
            <w:proofErr w:type="gramStart"/>
            <w:r w:rsidRPr="00D12FB6">
              <w:rPr>
                <w:sz w:val="20"/>
                <w:szCs w:val="20"/>
              </w:rPr>
              <w:t>.</w:t>
            </w:r>
            <w:proofErr w:type="gramEnd"/>
            <w:r w:rsidRPr="00D12FB6">
              <w:rPr>
                <w:sz w:val="20"/>
                <w:szCs w:val="20"/>
              </w:rPr>
              <w:t xml:space="preserve"> ______ </w:t>
            </w:r>
            <w:proofErr w:type="gramStart"/>
            <w:r w:rsidRPr="00D12FB6">
              <w:rPr>
                <w:sz w:val="20"/>
                <w:szCs w:val="20"/>
              </w:rPr>
              <w:t>м</w:t>
            </w:r>
            <w:proofErr w:type="gramEnd"/>
            <w:r w:rsidRPr="00D12FB6">
              <w:rPr>
                <w:sz w:val="20"/>
                <w:szCs w:val="20"/>
              </w:rPr>
              <w:t>ин.</w:t>
            </w:r>
          </w:p>
        </w:tc>
      </w:tr>
      <w:tr w:rsidR="00EB3C38" w:rsidRPr="00D12FB6" w:rsidTr="00D66B2E">
        <w:tc>
          <w:tcPr>
            <w:tcW w:w="4831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proofErr w:type="gramStart"/>
            <w:r w:rsidRPr="00D12FB6">
              <w:rPr>
                <w:sz w:val="20"/>
                <w:szCs w:val="20"/>
              </w:rPr>
              <w:t>Подпись регистрирующего лица (представитель</w:t>
            </w:r>
            <w:proofErr w:type="gramEnd"/>
          </w:p>
          <w:p w:rsidR="00EB3C38" w:rsidRPr="00D12FB6" w:rsidRDefault="00EB3C38" w:rsidP="00D66B2E">
            <w:pPr>
              <w:rPr>
                <w:sz w:val="20"/>
                <w:szCs w:val="20"/>
              </w:rPr>
            </w:pPr>
            <w:proofErr w:type="gramStart"/>
            <w:r w:rsidRPr="00D12FB6">
              <w:rPr>
                <w:sz w:val="20"/>
                <w:szCs w:val="20"/>
              </w:rPr>
              <w:t>Организатора аукциона)____________________</w:t>
            </w:r>
            <w:proofErr w:type="gramEnd"/>
          </w:p>
        </w:tc>
      </w:tr>
    </w:tbl>
    <w:p w:rsidR="00EB3C38" w:rsidRPr="00D12FB6" w:rsidRDefault="00EB3C38" w:rsidP="00EB3C38">
      <w:pPr>
        <w:rPr>
          <w:sz w:val="20"/>
          <w:szCs w:val="20"/>
        </w:rPr>
      </w:pPr>
      <w:r w:rsidRPr="00D12FB6">
        <w:rPr>
          <w:sz w:val="20"/>
          <w:szCs w:val="20"/>
        </w:rPr>
        <w:tab/>
      </w:r>
    </w:p>
    <w:p w:rsidR="00EB3C38" w:rsidRPr="00D12FB6" w:rsidRDefault="00EB3C38" w:rsidP="00EB3C38">
      <w:pPr>
        <w:rPr>
          <w:sz w:val="20"/>
          <w:szCs w:val="20"/>
        </w:rPr>
      </w:pP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</w:p>
    <w:p w:rsidR="00EB3C38" w:rsidRPr="00D12FB6" w:rsidRDefault="00EB3C38" w:rsidP="00EB3C38">
      <w:pPr>
        <w:rPr>
          <w:sz w:val="20"/>
          <w:szCs w:val="20"/>
        </w:rPr>
      </w:pP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</w:p>
    <w:p w:rsidR="00EB3C38" w:rsidRPr="00D12FB6" w:rsidRDefault="00EB3C38" w:rsidP="00EB3C38">
      <w:pPr>
        <w:rPr>
          <w:sz w:val="20"/>
          <w:szCs w:val="20"/>
        </w:rPr>
      </w:pP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</w:p>
    <w:p w:rsidR="00D56FB9" w:rsidRDefault="00EB3C38" w:rsidP="00EB3C38">
      <w:pPr>
        <w:rPr>
          <w:sz w:val="20"/>
          <w:szCs w:val="20"/>
        </w:rPr>
      </w:pP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</w:p>
    <w:p w:rsidR="00EB3C38" w:rsidRPr="00D12FB6" w:rsidRDefault="00EB3C38" w:rsidP="00EB3C38">
      <w:pPr>
        <w:rPr>
          <w:sz w:val="20"/>
          <w:szCs w:val="20"/>
        </w:rPr>
      </w:pP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  <w:r w:rsidRPr="00D12FB6">
        <w:rPr>
          <w:sz w:val="20"/>
          <w:szCs w:val="20"/>
        </w:rPr>
        <w:tab/>
      </w:r>
    </w:p>
    <w:p w:rsidR="00EB3C38" w:rsidRPr="00D12FB6" w:rsidRDefault="00EB3C38" w:rsidP="00EB3C38">
      <w:pPr>
        <w:rPr>
          <w:sz w:val="22"/>
          <w:szCs w:val="22"/>
        </w:rPr>
      </w:pPr>
    </w:p>
    <w:p w:rsidR="00EB3C38" w:rsidRPr="00D12FB6" w:rsidRDefault="00EB3C38" w:rsidP="00EB3C38">
      <w:pPr>
        <w:rPr>
          <w:sz w:val="22"/>
          <w:szCs w:val="22"/>
        </w:rPr>
      </w:pPr>
      <w:r w:rsidRPr="00D12FB6">
        <w:rPr>
          <w:sz w:val="22"/>
          <w:szCs w:val="22"/>
        </w:rPr>
        <w:tab/>
      </w:r>
      <w:r w:rsidRPr="00D12FB6">
        <w:rPr>
          <w:sz w:val="22"/>
          <w:szCs w:val="22"/>
        </w:rPr>
        <w:tab/>
      </w:r>
      <w:r w:rsidRPr="00D12FB6">
        <w:rPr>
          <w:sz w:val="22"/>
          <w:szCs w:val="22"/>
        </w:rPr>
        <w:tab/>
      </w:r>
      <w:r w:rsidRPr="00D12FB6">
        <w:rPr>
          <w:sz w:val="22"/>
          <w:szCs w:val="22"/>
        </w:rPr>
        <w:tab/>
      </w:r>
      <w:r w:rsidRPr="00D12FB6">
        <w:rPr>
          <w:sz w:val="22"/>
          <w:szCs w:val="22"/>
        </w:rPr>
        <w:tab/>
      </w:r>
      <w:r w:rsidRPr="00D12FB6">
        <w:rPr>
          <w:sz w:val="22"/>
          <w:szCs w:val="22"/>
        </w:rPr>
        <w:tab/>
      </w:r>
      <w:r w:rsidRPr="00D12FB6"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295"/>
        <w:tblW w:w="0" w:type="auto"/>
        <w:tblLook w:val="01E0" w:firstRow="1" w:lastRow="1" w:firstColumn="1" w:lastColumn="1" w:noHBand="0" w:noVBand="0"/>
      </w:tblPr>
      <w:tblGrid>
        <w:gridCol w:w="7586"/>
      </w:tblGrid>
      <w:tr w:rsidR="00EB3C38" w:rsidRPr="00D12FB6" w:rsidTr="00D66B2E">
        <w:tc>
          <w:tcPr>
            <w:tcW w:w="7586" w:type="dxa"/>
          </w:tcPr>
          <w:p w:rsidR="00EB3C38" w:rsidRPr="00D12FB6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Организатору аукциона:</w:t>
            </w:r>
            <w:r>
              <w:rPr>
                <w:sz w:val="20"/>
                <w:szCs w:val="20"/>
                <w:u w:val="single"/>
              </w:rPr>
              <w:t xml:space="preserve"> Администрации МО ГП «Город Закаменск»</w:t>
            </w:r>
          </w:p>
        </w:tc>
      </w:tr>
      <w:tr w:rsidR="00EB3C38" w:rsidRPr="002D547B" w:rsidTr="00D66B2E">
        <w:tc>
          <w:tcPr>
            <w:tcW w:w="7586" w:type="dxa"/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D12FB6">
              <w:rPr>
                <w:sz w:val="20"/>
                <w:szCs w:val="20"/>
              </w:rPr>
              <w:t>от 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D12FB6">
              <w:rPr>
                <w:sz w:val="20"/>
                <w:szCs w:val="20"/>
              </w:rPr>
              <w:t>_</w:t>
            </w:r>
          </w:p>
        </w:tc>
      </w:tr>
      <w:tr w:rsidR="00EB3C38" w:rsidRPr="002D547B" w:rsidTr="00D66B2E">
        <w:tc>
          <w:tcPr>
            <w:tcW w:w="7586" w:type="dxa"/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2D547B">
              <w:rPr>
                <w:sz w:val="20"/>
                <w:szCs w:val="20"/>
              </w:rPr>
              <w:t xml:space="preserve">                                       (Фамилия, имя, отчество, паспортные данные)</w:t>
            </w:r>
          </w:p>
        </w:tc>
      </w:tr>
      <w:tr w:rsidR="00EB3C38" w:rsidRPr="002D547B" w:rsidTr="00D66B2E">
        <w:tc>
          <w:tcPr>
            <w:tcW w:w="7586" w:type="dxa"/>
            <w:tcBorders>
              <w:top w:val="single" w:sz="4" w:space="0" w:color="auto"/>
            </w:tcBorders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2D547B">
              <w:rPr>
                <w:sz w:val="20"/>
                <w:szCs w:val="20"/>
              </w:rPr>
              <w:t>___________________________________________________________________</w:t>
            </w:r>
          </w:p>
        </w:tc>
      </w:tr>
      <w:tr w:rsidR="00EB3C38" w:rsidRPr="002D547B" w:rsidTr="00D66B2E">
        <w:tc>
          <w:tcPr>
            <w:tcW w:w="7586" w:type="dxa"/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2D547B">
              <w:rPr>
                <w:sz w:val="20"/>
                <w:szCs w:val="20"/>
              </w:rPr>
              <w:t>Адрес:_____________________________________________________________</w:t>
            </w:r>
          </w:p>
        </w:tc>
      </w:tr>
      <w:tr w:rsidR="00EB3C38" w:rsidRPr="002D547B" w:rsidTr="00D66B2E">
        <w:tc>
          <w:tcPr>
            <w:tcW w:w="7586" w:type="dxa"/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2D547B">
              <w:rPr>
                <w:sz w:val="20"/>
                <w:szCs w:val="20"/>
              </w:rPr>
              <w:t>___________________________________________________________________</w:t>
            </w:r>
          </w:p>
        </w:tc>
      </w:tr>
      <w:tr w:rsidR="00EB3C38" w:rsidRPr="002D547B" w:rsidTr="00D66B2E">
        <w:tc>
          <w:tcPr>
            <w:tcW w:w="7586" w:type="dxa"/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2D547B">
              <w:rPr>
                <w:sz w:val="20"/>
                <w:szCs w:val="20"/>
              </w:rPr>
              <w:t>Телефон (факс):_____________________________________________________</w:t>
            </w:r>
          </w:p>
        </w:tc>
      </w:tr>
      <w:tr w:rsidR="00EB3C38" w:rsidRPr="002D547B" w:rsidTr="00D66B2E">
        <w:tc>
          <w:tcPr>
            <w:tcW w:w="7586" w:type="dxa"/>
          </w:tcPr>
          <w:p w:rsidR="00EB3C38" w:rsidRPr="002D547B" w:rsidRDefault="00EB3C38" w:rsidP="00D66B2E">
            <w:pPr>
              <w:rPr>
                <w:sz w:val="20"/>
                <w:szCs w:val="20"/>
              </w:rPr>
            </w:pPr>
            <w:r w:rsidRPr="002D547B">
              <w:rPr>
                <w:sz w:val="20"/>
                <w:szCs w:val="20"/>
              </w:rPr>
              <w:t>Иные сведения:_____________________________________________________</w:t>
            </w:r>
          </w:p>
        </w:tc>
      </w:tr>
      <w:tr w:rsidR="00EB3C38" w:rsidRPr="002D547B" w:rsidTr="00D66B2E">
        <w:trPr>
          <w:trHeight w:val="317"/>
        </w:trPr>
        <w:tc>
          <w:tcPr>
            <w:tcW w:w="7586" w:type="dxa"/>
          </w:tcPr>
          <w:p w:rsidR="00EB3C38" w:rsidRPr="005A61B3" w:rsidRDefault="00EB3C38" w:rsidP="00D66B2E">
            <w:pPr>
              <w:rPr>
                <w:sz w:val="18"/>
                <w:szCs w:val="18"/>
              </w:rPr>
            </w:pPr>
          </w:p>
        </w:tc>
      </w:tr>
    </w:tbl>
    <w:p w:rsidR="00EB3C38" w:rsidRDefault="00EB3C38" w:rsidP="00EB3C38">
      <w:pPr>
        <w:spacing w:line="360" w:lineRule="auto"/>
        <w:ind w:left="4248"/>
        <w:rPr>
          <w:b/>
          <w:sz w:val="28"/>
          <w:szCs w:val="28"/>
        </w:rPr>
      </w:pPr>
    </w:p>
    <w:p w:rsidR="00EB3C38" w:rsidRDefault="00EB3C38" w:rsidP="00EB3C38">
      <w:pPr>
        <w:spacing w:line="360" w:lineRule="auto"/>
        <w:ind w:left="4248"/>
        <w:rPr>
          <w:b/>
          <w:sz w:val="28"/>
          <w:szCs w:val="28"/>
        </w:rPr>
      </w:pPr>
    </w:p>
    <w:p w:rsidR="00EB3C38" w:rsidRDefault="00EB3C38" w:rsidP="00EB3C38">
      <w:pPr>
        <w:jc w:val="center"/>
        <w:rPr>
          <w:sz w:val="20"/>
          <w:szCs w:val="20"/>
        </w:rPr>
      </w:pPr>
    </w:p>
    <w:p w:rsidR="00EB3C38" w:rsidRDefault="00EB3C38" w:rsidP="00EB3C38">
      <w:pPr>
        <w:jc w:val="center"/>
        <w:rPr>
          <w:sz w:val="20"/>
          <w:szCs w:val="20"/>
        </w:rPr>
      </w:pPr>
    </w:p>
    <w:p w:rsidR="00EB3C38" w:rsidRDefault="00EB3C38" w:rsidP="00EB3C38">
      <w:pPr>
        <w:jc w:val="center"/>
        <w:rPr>
          <w:sz w:val="20"/>
          <w:szCs w:val="20"/>
        </w:rPr>
      </w:pPr>
    </w:p>
    <w:p w:rsidR="00EB3C38" w:rsidRDefault="00EB3C38" w:rsidP="00EB3C38">
      <w:pPr>
        <w:jc w:val="center"/>
        <w:rPr>
          <w:b/>
          <w:sz w:val="20"/>
          <w:szCs w:val="20"/>
        </w:rPr>
      </w:pPr>
    </w:p>
    <w:p w:rsidR="00EB3C38" w:rsidRDefault="00EB3C38" w:rsidP="00EB3C38">
      <w:pPr>
        <w:jc w:val="center"/>
        <w:rPr>
          <w:b/>
          <w:sz w:val="20"/>
          <w:szCs w:val="20"/>
        </w:rPr>
      </w:pPr>
    </w:p>
    <w:p w:rsidR="00EB3C38" w:rsidRDefault="00EB3C38" w:rsidP="00EB3C38">
      <w:pPr>
        <w:jc w:val="center"/>
        <w:rPr>
          <w:b/>
          <w:sz w:val="20"/>
          <w:szCs w:val="20"/>
        </w:rPr>
      </w:pPr>
    </w:p>
    <w:p w:rsidR="00EB3C38" w:rsidRDefault="00EB3C38" w:rsidP="00EB3C38">
      <w:pPr>
        <w:jc w:val="center"/>
        <w:rPr>
          <w:b/>
          <w:sz w:val="20"/>
          <w:szCs w:val="20"/>
        </w:rPr>
      </w:pPr>
    </w:p>
    <w:p w:rsidR="00EB3C38" w:rsidRDefault="00EB3C38" w:rsidP="00EB3C38">
      <w:pPr>
        <w:jc w:val="center"/>
        <w:rPr>
          <w:b/>
          <w:sz w:val="20"/>
          <w:szCs w:val="20"/>
        </w:rPr>
      </w:pPr>
    </w:p>
    <w:p w:rsidR="00EB3C38" w:rsidRPr="005A61B3" w:rsidRDefault="00EB3C38" w:rsidP="00EB3C38">
      <w:pPr>
        <w:jc w:val="center"/>
        <w:rPr>
          <w:b/>
          <w:sz w:val="20"/>
          <w:szCs w:val="20"/>
        </w:rPr>
      </w:pPr>
      <w:r w:rsidRPr="005A61B3">
        <w:rPr>
          <w:b/>
          <w:sz w:val="20"/>
          <w:szCs w:val="20"/>
        </w:rPr>
        <w:t>ЗАЯВКА</w:t>
      </w:r>
    </w:p>
    <w:p w:rsidR="00EB3C38" w:rsidRPr="005A61B3" w:rsidRDefault="00EB3C38" w:rsidP="00EB3C38">
      <w:pPr>
        <w:jc w:val="center"/>
        <w:rPr>
          <w:b/>
          <w:sz w:val="20"/>
          <w:szCs w:val="20"/>
        </w:rPr>
      </w:pPr>
      <w:r w:rsidRPr="005A61B3">
        <w:rPr>
          <w:b/>
          <w:sz w:val="20"/>
          <w:szCs w:val="20"/>
        </w:rPr>
        <w:t xml:space="preserve">на участие в аукционе  </w:t>
      </w:r>
      <w:r w:rsidRPr="00B32D21">
        <w:rPr>
          <w:b/>
          <w:sz w:val="20"/>
          <w:szCs w:val="20"/>
        </w:rPr>
        <w:t>на право заключения договор</w:t>
      </w:r>
      <w:r>
        <w:rPr>
          <w:b/>
          <w:sz w:val="20"/>
          <w:szCs w:val="20"/>
        </w:rPr>
        <w:t>а</w:t>
      </w:r>
      <w:r w:rsidRPr="00B32D21">
        <w:rPr>
          <w:b/>
          <w:sz w:val="20"/>
          <w:szCs w:val="20"/>
        </w:rPr>
        <w:t xml:space="preserve"> аренды земельн</w:t>
      </w:r>
      <w:r>
        <w:rPr>
          <w:b/>
          <w:sz w:val="20"/>
          <w:szCs w:val="20"/>
        </w:rPr>
        <w:t>ого</w:t>
      </w:r>
      <w:r w:rsidRPr="00B32D21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а</w:t>
      </w:r>
      <w:r w:rsidRPr="00B32D21">
        <w:rPr>
          <w:b/>
          <w:sz w:val="20"/>
          <w:szCs w:val="20"/>
        </w:rPr>
        <w:t xml:space="preserve"> сроком на </w:t>
      </w:r>
      <w:r>
        <w:rPr>
          <w:b/>
          <w:sz w:val="20"/>
          <w:szCs w:val="20"/>
        </w:rPr>
        <w:t xml:space="preserve">____ лет </w:t>
      </w:r>
    </w:p>
    <w:p w:rsidR="00EB3C38" w:rsidRPr="005A61B3" w:rsidRDefault="00EB3C38" w:rsidP="00EB3C38">
      <w:pPr>
        <w:jc w:val="center"/>
        <w:rPr>
          <w:b/>
          <w:sz w:val="20"/>
          <w:szCs w:val="20"/>
        </w:rPr>
      </w:pPr>
    </w:p>
    <w:p w:rsidR="00EB3C38" w:rsidRDefault="00EB3C38" w:rsidP="00EB3C38">
      <w:pPr>
        <w:jc w:val="both"/>
        <w:rPr>
          <w:sz w:val="20"/>
          <w:szCs w:val="20"/>
        </w:rPr>
      </w:pPr>
      <w:proofErr w:type="gramStart"/>
      <w:r w:rsidRPr="005A61B3">
        <w:rPr>
          <w:sz w:val="20"/>
          <w:szCs w:val="20"/>
        </w:rPr>
        <w:t>Я, _________________________________________________________________</w:t>
      </w:r>
      <w:r>
        <w:rPr>
          <w:sz w:val="20"/>
          <w:szCs w:val="20"/>
        </w:rPr>
        <w:t>_______________</w:t>
      </w:r>
      <w:r w:rsidRPr="005A61B3">
        <w:rPr>
          <w:sz w:val="20"/>
          <w:szCs w:val="20"/>
        </w:rPr>
        <w:t xml:space="preserve">___, изучив информационное сообщение о проведении аукциона от </w:t>
      </w:r>
      <w:r>
        <w:rPr>
          <w:sz w:val="20"/>
          <w:szCs w:val="20"/>
        </w:rPr>
        <w:t>_______________</w:t>
      </w:r>
      <w:r w:rsidRPr="005A61B3">
        <w:rPr>
          <w:sz w:val="20"/>
          <w:szCs w:val="20"/>
        </w:rPr>
        <w:t xml:space="preserve">, перечислив задаток в размере </w:t>
      </w:r>
      <w:r>
        <w:rPr>
          <w:sz w:val="20"/>
          <w:szCs w:val="20"/>
        </w:rPr>
        <w:t>_______________</w:t>
      </w:r>
      <w:r w:rsidRPr="005A61B3">
        <w:rPr>
          <w:sz w:val="20"/>
          <w:szCs w:val="20"/>
        </w:rPr>
        <w:t xml:space="preserve"> руб., заявляю о своем желании участвовать в аукционе, проводимом администрацией </w:t>
      </w:r>
      <w:r>
        <w:rPr>
          <w:sz w:val="20"/>
          <w:szCs w:val="20"/>
        </w:rPr>
        <w:t>МО ГП «Город Закаменск»</w:t>
      </w:r>
      <w:r w:rsidRPr="005A61B3">
        <w:rPr>
          <w:sz w:val="20"/>
          <w:szCs w:val="20"/>
        </w:rPr>
        <w:t xml:space="preserve">, который состоится  </w:t>
      </w:r>
      <w:r w:rsidR="00312C33">
        <w:rPr>
          <w:sz w:val="20"/>
          <w:szCs w:val="20"/>
        </w:rPr>
        <w:t>__________г</w:t>
      </w:r>
      <w:r>
        <w:rPr>
          <w:sz w:val="20"/>
          <w:szCs w:val="20"/>
        </w:rPr>
        <w:t>.</w:t>
      </w:r>
      <w:r w:rsidRPr="005A61B3">
        <w:rPr>
          <w:sz w:val="20"/>
          <w:szCs w:val="20"/>
        </w:rPr>
        <w:t xml:space="preserve">, </w:t>
      </w:r>
      <w:r w:rsidRPr="00B32D21">
        <w:rPr>
          <w:sz w:val="20"/>
          <w:szCs w:val="20"/>
        </w:rPr>
        <w:t>на право заключения договор</w:t>
      </w:r>
      <w:r>
        <w:rPr>
          <w:sz w:val="20"/>
          <w:szCs w:val="20"/>
        </w:rPr>
        <w:t xml:space="preserve">а </w:t>
      </w:r>
      <w:r w:rsidRPr="00B32D21">
        <w:rPr>
          <w:sz w:val="20"/>
          <w:szCs w:val="20"/>
        </w:rPr>
        <w:t xml:space="preserve"> аренды земельн</w:t>
      </w:r>
      <w:r>
        <w:rPr>
          <w:sz w:val="20"/>
          <w:szCs w:val="20"/>
        </w:rPr>
        <w:t>ого</w:t>
      </w:r>
      <w:r w:rsidRPr="00B32D21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B32D21">
        <w:rPr>
          <w:sz w:val="20"/>
          <w:szCs w:val="20"/>
        </w:rPr>
        <w:t xml:space="preserve"> сроком на </w:t>
      </w:r>
      <w:r>
        <w:rPr>
          <w:sz w:val="20"/>
          <w:szCs w:val="20"/>
        </w:rPr>
        <w:t xml:space="preserve">___ лет </w:t>
      </w:r>
      <w:r w:rsidRPr="005A61B3">
        <w:rPr>
          <w:sz w:val="20"/>
          <w:szCs w:val="20"/>
        </w:rPr>
        <w:t xml:space="preserve"> с кадастровым номером  </w:t>
      </w:r>
      <w:r>
        <w:rPr>
          <w:sz w:val="20"/>
          <w:szCs w:val="20"/>
        </w:rPr>
        <w:t>_______________________</w:t>
      </w:r>
      <w:r w:rsidRPr="005A61B3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________</w:t>
      </w:r>
      <w:r w:rsidRPr="005A61B3">
        <w:rPr>
          <w:sz w:val="20"/>
          <w:szCs w:val="20"/>
        </w:rPr>
        <w:t xml:space="preserve"> кв.м., категория земель – земли населенных пунктов, расположенного</w:t>
      </w:r>
      <w:r>
        <w:rPr>
          <w:sz w:val="20"/>
          <w:szCs w:val="20"/>
        </w:rPr>
        <w:t xml:space="preserve"> по адресу:</w:t>
      </w:r>
      <w:proofErr w:type="gramEnd"/>
      <w:r>
        <w:rPr>
          <w:sz w:val="20"/>
          <w:szCs w:val="20"/>
        </w:rPr>
        <w:t xml:space="preserve"> РБ, Закаменский район, </w:t>
      </w:r>
      <w:r w:rsidR="00F9785C">
        <w:rPr>
          <w:sz w:val="20"/>
          <w:szCs w:val="20"/>
        </w:rPr>
        <w:t>________________</w:t>
      </w:r>
      <w:r>
        <w:rPr>
          <w:sz w:val="20"/>
          <w:szCs w:val="20"/>
        </w:rPr>
        <w:t>, ул. ________</w:t>
      </w:r>
      <w:r w:rsidR="00F9785C">
        <w:rPr>
          <w:sz w:val="20"/>
          <w:szCs w:val="20"/>
        </w:rPr>
        <w:t>_________</w:t>
      </w:r>
      <w:r w:rsidRPr="005A61B3">
        <w:rPr>
          <w:sz w:val="20"/>
          <w:szCs w:val="20"/>
        </w:rPr>
        <w:t xml:space="preserve">, разрешенное использование: </w:t>
      </w:r>
      <w:r>
        <w:rPr>
          <w:sz w:val="20"/>
          <w:szCs w:val="20"/>
        </w:rPr>
        <w:t>________________</w:t>
      </w:r>
      <w:r w:rsidR="00F9785C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 xml:space="preserve"> </w:t>
      </w:r>
      <w:r w:rsidRPr="005A61B3">
        <w:rPr>
          <w:sz w:val="20"/>
          <w:szCs w:val="20"/>
        </w:rPr>
        <w:t xml:space="preserve"> (ЛОТ № </w:t>
      </w:r>
      <w:r>
        <w:rPr>
          <w:sz w:val="20"/>
          <w:szCs w:val="20"/>
        </w:rPr>
        <w:t>__________</w:t>
      </w:r>
      <w:r w:rsidRPr="005A61B3">
        <w:rPr>
          <w:sz w:val="20"/>
          <w:szCs w:val="20"/>
        </w:rPr>
        <w:t xml:space="preserve">). </w:t>
      </w:r>
    </w:p>
    <w:p w:rsidR="00EB3C38" w:rsidRPr="005A61B3" w:rsidRDefault="00EB3C38" w:rsidP="00EB3C38">
      <w:pPr>
        <w:ind w:firstLine="540"/>
        <w:jc w:val="both"/>
        <w:rPr>
          <w:sz w:val="20"/>
          <w:szCs w:val="20"/>
        </w:rPr>
      </w:pPr>
      <w:r w:rsidRPr="005A61B3">
        <w:rPr>
          <w:sz w:val="20"/>
          <w:szCs w:val="20"/>
        </w:rPr>
        <w:t xml:space="preserve">Со сведениями, изложенными в извещении о проведении аукциона, техническими условиями, заключениями и иными документами по земельному участку, </w:t>
      </w:r>
      <w:proofErr w:type="gramStart"/>
      <w:r w:rsidRPr="005A61B3">
        <w:rPr>
          <w:sz w:val="20"/>
          <w:szCs w:val="20"/>
        </w:rPr>
        <w:t>ознакомлен</w:t>
      </w:r>
      <w:proofErr w:type="gramEnd"/>
      <w:r w:rsidRPr="005A61B3">
        <w:rPr>
          <w:sz w:val="20"/>
          <w:szCs w:val="20"/>
        </w:rPr>
        <w:t xml:space="preserve"> и согласен. Настоящим подтверждаю отсутствие претензий к состоянию земельного участка по результатам произведенного осмотра земельного участка на местности.</w:t>
      </w:r>
    </w:p>
    <w:p w:rsidR="00EB3C38" w:rsidRPr="005A61B3" w:rsidRDefault="00EB3C38" w:rsidP="00EB3C38">
      <w:pPr>
        <w:ind w:firstLine="540"/>
        <w:jc w:val="both"/>
        <w:rPr>
          <w:sz w:val="20"/>
          <w:szCs w:val="20"/>
        </w:rPr>
      </w:pPr>
      <w:r w:rsidRPr="005A61B3">
        <w:rPr>
          <w:sz w:val="20"/>
          <w:szCs w:val="20"/>
        </w:rPr>
        <w:t>В случае победы на аукционе принимаю на себя обязательства:</w:t>
      </w:r>
    </w:p>
    <w:p w:rsidR="00EB3C38" w:rsidRPr="005A61B3" w:rsidRDefault="00EB3C38" w:rsidP="00EB3C38">
      <w:pPr>
        <w:ind w:firstLine="540"/>
        <w:jc w:val="both"/>
        <w:rPr>
          <w:sz w:val="20"/>
          <w:szCs w:val="20"/>
        </w:rPr>
      </w:pPr>
      <w:r w:rsidRPr="005A61B3">
        <w:rPr>
          <w:sz w:val="20"/>
          <w:szCs w:val="20"/>
        </w:rPr>
        <w:t xml:space="preserve">1. подписать </w:t>
      </w:r>
      <w:r w:rsidRPr="005A61B3">
        <w:rPr>
          <w:b/>
          <w:sz w:val="20"/>
          <w:szCs w:val="20"/>
        </w:rPr>
        <w:t>в день</w:t>
      </w:r>
      <w:r w:rsidRPr="005A61B3">
        <w:rPr>
          <w:sz w:val="20"/>
          <w:szCs w:val="20"/>
        </w:rPr>
        <w:t xml:space="preserve"> проведения</w:t>
      </w:r>
      <w:r>
        <w:rPr>
          <w:sz w:val="20"/>
          <w:szCs w:val="20"/>
        </w:rPr>
        <w:t xml:space="preserve"> аукциона протокол о результатах </w:t>
      </w:r>
      <w:r w:rsidRPr="005A61B3">
        <w:rPr>
          <w:sz w:val="20"/>
          <w:szCs w:val="20"/>
        </w:rPr>
        <w:t>аукциона;</w:t>
      </w:r>
    </w:p>
    <w:p w:rsidR="00EB3C38" w:rsidRPr="004A7926" w:rsidRDefault="00EB3C38" w:rsidP="00EB3C38">
      <w:pPr>
        <w:ind w:firstLine="540"/>
        <w:jc w:val="both"/>
        <w:rPr>
          <w:sz w:val="20"/>
          <w:szCs w:val="20"/>
        </w:rPr>
      </w:pPr>
      <w:r w:rsidRPr="004A7926">
        <w:rPr>
          <w:sz w:val="20"/>
          <w:szCs w:val="20"/>
        </w:rPr>
        <w:t xml:space="preserve">2. заключить договор аренды земельного участка в течение </w:t>
      </w:r>
      <w:r w:rsidRPr="004A7926">
        <w:rPr>
          <w:b/>
          <w:sz w:val="20"/>
          <w:szCs w:val="20"/>
        </w:rPr>
        <w:t>тридцати дней</w:t>
      </w:r>
      <w:r w:rsidRPr="004A7926">
        <w:rPr>
          <w:sz w:val="20"/>
          <w:szCs w:val="20"/>
        </w:rPr>
        <w:t xml:space="preserve"> с момента </w:t>
      </w:r>
      <w:proofErr w:type="gramStart"/>
      <w:r w:rsidRPr="004A7926">
        <w:rPr>
          <w:sz w:val="20"/>
          <w:szCs w:val="20"/>
        </w:rPr>
        <w:t>направления проекта договора аренды земельного участка</w:t>
      </w:r>
      <w:proofErr w:type="gramEnd"/>
      <w:r>
        <w:rPr>
          <w:sz w:val="20"/>
          <w:szCs w:val="20"/>
        </w:rPr>
        <w:t>.</w:t>
      </w:r>
    </w:p>
    <w:p w:rsidR="00EB3C38" w:rsidRDefault="00EB3C38" w:rsidP="00EB3C38">
      <w:pPr>
        <w:jc w:val="both"/>
        <w:rPr>
          <w:sz w:val="20"/>
          <w:szCs w:val="20"/>
        </w:rPr>
      </w:pPr>
    </w:p>
    <w:p w:rsidR="00EB3C38" w:rsidRPr="005A61B3" w:rsidRDefault="00EB3C38" w:rsidP="00EB3C38">
      <w:pPr>
        <w:jc w:val="both"/>
        <w:rPr>
          <w:sz w:val="20"/>
          <w:szCs w:val="20"/>
        </w:rPr>
      </w:pPr>
      <w:r w:rsidRPr="005A61B3">
        <w:rPr>
          <w:sz w:val="20"/>
          <w:szCs w:val="20"/>
        </w:rPr>
        <w:t>Банковские реквизиты претендента для возврата задатка, в случаях установленных  законодательством: наименование банка ___________</w:t>
      </w:r>
      <w:r>
        <w:rPr>
          <w:sz w:val="20"/>
          <w:szCs w:val="20"/>
        </w:rPr>
        <w:t>___________________</w:t>
      </w:r>
      <w:r w:rsidRPr="005A61B3">
        <w:rPr>
          <w:sz w:val="20"/>
          <w:szCs w:val="20"/>
        </w:rPr>
        <w:t>, номер расчетного (лицевого счета)</w:t>
      </w:r>
      <w:r>
        <w:rPr>
          <w:sz w:val="20"/>
          <w:szCs w:val="20"/>
        </w:rPr>
        <w:t>________________________________________________________________________________________________</w:t>
      </w:r>
      <w:r w:rsidRPr="005A61B3">
        <w:rPr>
          <w:sz w:val="20"/>
          <w:szCs w:val="20"/>
        </w:rPr>
        <w:t>.</w:t>
      </w:r>
    </w:p>
    <w:p w:rsidR="00EB3C38" w:rsidRDefault="00EB3C38" w:rsidP="00EB3C38">
      <w:pPr>
        <w:jc w:val="both"/>
        <w:rPr>
          <w:sz w:val="20"/>
          <w:szCs w:val="20"/>
        </w:rPr>
      </w:pPr>
    </w:p>
    <w:p w:rsidR="00EB3C38" w:rsidRDefault="00EB3C38" w:rsidP="00EB3C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Приложения: </w:t>
      </w:r>
    </w:p>
    <w:p w:rsidR="00EB3C38" w:rsidRDefault="00EB3C38" w:rsidP="00EB3C38">
      <w:pPr>
        <w:jc w:val="both"/>
        <w:rPr>
          <w:sz w:val="20"/>
          <w:szCs w:val="20"/>
        </w:rPr>
      </w:pPr>
      <w:r>
        <w:rPr>
          <w:sz w:val="20"/>
          <w:szCs w:val="20"/>
        </w:rPr>
        <w:t>1. копия документа удостоверяющего личность на __ л. в 1 экз.</w:t>
      </w:r>
    </w:p>
    <w:p w:rsidR="00EB3C38" w:rsidRDefault="00EB3C38" w:rsidP="00EB3C38">
      <w:pPr>
        <w:jc w:val="both"/>
        <w:rPr>
          <w:bCs/>
          <w:sz w:val="19"/>
          <w:szCs w:val="19"/>
        </w:rPr>
      </w:pPr>
      <w:r w:rsidRPr="00D12FB6">
        <w:rPr>
          <w:sz w:val="20"/>
          <w:szCs w:val="20"/>
        </w:rPr>
        <w:t xml:space="preserve">2. </w:t>
      </w:r>
      <w:r w:rsidRPr="00D12FB6">
        <w:rPr>
          <w:bCs/>
          <w:sz w:val="19"/>
          <w:szCs w:val="19"/>
        </w:rPr>
        <w:t>документ, подтверждающий внесение задатка на __ л. в 1 экз.</w:t>
      </w:r>
    </w:p>
    <w:p w:rsidR="00EB3C38" w:rsidRDefault="00EB3C38" w:rsidP="00EB3C38">
      <w:pPr>
        <w:jc w:val="both"/>
        <w:rPr>
          <w:bCs/>
          <w:sz w:val="19"/>
          <w:szCs w:val="19"/>
        </w:rPr>
      </w:pPr>
    </w:p>
    <w:p w:rsidR="00EB3C38" w:rsidRDefault="00EB3C38" w:rsidP="00EB3C38">
      <w:pPr>
        <w:jc w:val="both"/>
        <w:rPr>
          <w:sz w:val="20"/>
          <w:szCs w:val="20"/>
        </w:rPr>
      </w:pPr>
    </w:p>
    <w:p w:rsidR="00EB3C38" w:rsidRPr="005A61B3" w:rsidRDefault="00EB3C38" w:rsidP="00EB3C38">
      <w:pPr>
        <w:jc w:val="both"/>
        <w:rPr>
          <w:sz w:val="20"/>
          <w:szCs w:val="20"/>
        </w:rPr>
      </w:pPr>
      <w:r>
        <w:rPr>
          <w:sz w:val="20"/>
          <w:szCs w:val="20"/>
        </w:rPr>
        <w:t>Заявитель</w:t>
      </w:r>
      <w:r w:rsidRPr="005A61B3">
        <w:rPr>
          <w:sz w:val="20"/>
          <w:szCs w:val="20"/>
        </w:rPr>
        <w:t>:_______</w:t>
      </w:r>
      <w:r w:rsidR="00F9785C">
        <w:rPr>
          <w:sz w:val="20"/>
          <w:szCs w:val="20"/>
        </w:rPr>
        <w:t>_________________</w:t>
      </w:r>
      <w:r w:rsidRPr="005A61B3">
        <w:rPr>
          <w:sz w:val="20"/>
          <w:szCs w:val="20"/>
        </w:rPr>
        <w:t xml:space="preserve">               ____________________ </w:t>
      </w:r>
      <w:r>
        <w:rPr>
          <w:sz w:val="20"/>
          <w:szCs w:val="20"/>
        </w:rPr>
        <w:t xml:space="preserve">              _________________</w:t>
      </w:r>
    </w:p>
    <w:p w:rsidR="00EB3C38" w:rsidRPr="004A7926" w:rsidRDefault="00F9785C" w:rsidP="00EB3C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</w:t>
      </w:r>
      <w:r w:rsidR="00EB3C38" w:rsidRPr="004A7926">
        <w:rPr>
          <w:sz w:val="16"/>
          <w:szCs w:val="16"/>
        </w:rPr>
        <w:t xml:space="preserve">подпись)    </w:t>
      </w:r>
      <w:r>
        <w:rPr>
          <w:sz w:val="16"/>
          <w:szCs w:val="16"/>
        </w:rPr>
        <w:t xml:space="preserve">                                            </w:t>
      </w:r>
      <w:r w:rsidR="00EB3C38" w:rsidRPr="004A7926">
        <w:rPr>
          <w:sz w:val="16"/>
          <w:szCs w:val="16"/>
        </w:rPr>
        <w:t xml:space="preserve"> (</w:t>
      </w:r>
      <w:r w:rsidR="00EB3C38">
        <w:rPr>
          <w:sz w:val="16"/>
          <w:szCs w:val="16"/>
        </w:rPr>
        <w:t>дата</w:t>
      </w:r>
      <w:r w:rsidR="00EB3C38" w:rsidRPr="004A7926">
        <w:rPr>
          <w:sz w:val="16"/>
          <w:szCs w:val="16"/>
        </w:rPr>
        <w:t xml:space="preserve">)                                            </w:t>
      </w:r>
    </w:p>
    <w:p w:rsidR="00EB3C38" w:rsidRDefault="00EB3C38" w:rsidP="00EB3C3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B3C38" w:rsidRDefault="00EB3C38" w:rsidP="00EB3C38">
      <w:pPr>
        <w:rPr>
          <w:sz w:val="16"/>
          <w:szCs w:val="16"/>
        </w:rPr>
      </w:pPr>
    </w:p>
    <w:p w:rsidR="00E47DED" w:rsidRDefault="00E47DED" w:rsidP="00EB3C38">
      <w:pPr>
        <w:jc w:val="center"/>
        <w:rPr>
          <w:b/>
          <w:bCs/>
          <w:color w:val="000000"/>
        </w:rPr>
      </w:pPr>
    </w:p>
    <w:p w:rsidR="00E47DED" w:rsidRDefault="00E47DED" w:rsidP="00EB3C38">
      <w:pPr>
        <w:jc w:val="center"/>
        <w:rPr>
          <w:b/>
          <w:bCs/>
          <w:color w:val="000000"/>
        </w:rPr>
      </w:pPr>
    </w:p>
    <w:p w:rsidR="00E47DED" w:rsidRDefault="00E47DED" w:rsidP="00EB3C38">
      <w:pPr>
        <w:jc w:val="center"/>
        <w:rPr>
          <w:b/>
          <w:bCs/>
          <w:color w:val="000000"/>
        </w:rPr>
      </w:pPr>
    </w:p>
    <w:p w:rsidR="00E47DED" w:rsidRDefault="00E47DED" w:rsidP="00EB3C38">
      <w:pPr>
        <w:jc w:val="center"/>
        <w:rPr>
          <w:b/>
          <w:bCs/>
          <w:color w:val="000000"/>
        </w:rPr>
      </w:pPr>
    </w:p>
    <w:p w:rsidR="008A1733" w:rsidRDefault="008A1733" w:rsidP="009A1CFE">
      <w:pPr>
        <w:jc w:val="right"/>
        <w:rPr>
          <w:b/>
          <w:bCs/>
          <w:color w:val="000000"/>
        </w:rPr>
      </w:pPr>
    </w:p>
    <w:p w:rsidR="00E47DED" w:rsidRDefault="009A1CFE" w:rsidP="009A1CF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2</w:t>
      </w:r>
    </w:p>
    <w:p w:rsidR="009A1CFE" w:rsidRPr="00A86F8E" w:rsidRDefault="009A1CFE" w:rsidP="009A1CFE">
      <w:pPr>
        <w:pStyle w:val="a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6F8E">
        <w:rPr>
          <w:rFonts w:ascii="Times New Roman" w:hAnsi="Times New Roman" w:cs="Times New Roman"/>
          <w:b/>
          <w:bCs/>
          <w:sz w:val="22"/>
          <w:szCs w:val="22"/>
        </w:rPr>
        <w:t xml:space="preserve">Д О Г О В О </w:t>
      </w:r>
      <w:proofErr w:type="gramStart"/>
      <w:r w:rsidRPr="00A86F8E">
        <w:rPr>
          <w:rFonts w:ascii="Times New Roman" w:hAnsi="Times New Roman" w:cs="Times New Roman"/>
          <w:b/>
          <w:bCs/>
          <w:sz w:val="22"/>
          <w:szCs w:val="22"/>
        </w:rPr>
        <w:t>Р</w:t>
      </w:r>
      <w:proofErr w:type="gramEnd"/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 xml:space="preserve">аренды земельного участка 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</w:p>
    <w:p w:rsidR="009A1CFE" w:rsidRPr="00A86F8E" w:rsidRDefault="009A1CFE" w:rsidP="009A1CFE">
      <w:pPr>
        <w:rPr>
          <w:sz w:val="22"/>
          <w:szCs w:val="22"/>
        </w:rPr>
      </w:pPr>
      <w:r w:rsidRPr="00A86F8E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A86F8E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Pr="00A86F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202_ </w:t>
      </w:r>
      <w:r w:rsidRPr="00A86F8E">
        <w:rPr>
          <w:sz w:val="22"/>
          <w:szCs w:val="22"/>
        </w:rPr>
        <w:t xml:space="preserve">года        </w:t>
      </w:r>
      <w:r>
        <w:rPr>
          <w:sz w:val="22"/>
          <w:szCs w:val="22"/>
        </w:rPr>
        <w:t xml:space="preserve">   </w:t>
      </w:r>
      <w:r w:rsidRPr="00A86F8E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A86F8E">
        <w:rPr>
          <w:sz w:val="22"/>
          <w:szCs w:val="22"/>
        </w:rPr>
        <w:t>г. Закаменск</w:t>
      </w:r>
    </w:p>
    <w:p w:rsidR="009A1CFE" w:rsidRPr="00A86F8E" w:rsidRDefault="009A1CFE" w:rsidP="009A1CFE">
      <w:pPr>
        <w:rPr>
          <w:sz w:val="22"/>
          <w:szCs w:val="22"/>
        </w:rPr>
      </w:pPr>
    </w:p>
    <w:p w:rsidR="009A1CFE" w:rsidRPr="00400CE3" w:rsidRDefault="009A1CFE" w:rsidP="009A1CFE">
      <w:pPr>
        <w:shd w:val="clear" w:color="auto" w:fill="FFFFFF"/>
        <w:ind w:firstLine="708"/>
        <w:jc w:val="both"/>
        <w:rPr>
          <w:b/>
          <w:u w:val="single"/>
        </w:rPr>
      </w:pPr>
      <w:r w:rsidRPr="00A86F8E">
        <w:rPr>
          <w:sz w:val="22"/>
          <w:szCs w:val="22"/>
        </w:rPr>
        <w:t>Муниципальное образование городское поселение «Город Закаменск», именуемое в дальнейшем «Арендодатель», в лице</w:t>
      </w:r>
      <w:r>
        <w:rPr>
          <w:sz w:val="22"/>
          <w:szCs w:val="22"/>
        </w:rPr>
        <w:t xml:space="preserve"> главы</w:t>
      </w:r>
      <w:r w:rsidRPr="00A86F8E">
        <w:rPr>
          <w:sz w:val="22"/>
          <w:szCs w:val="22"/>
        </w:rPr>
        <w:t xml:space="preserve"> </w:t>
      </w:r>
      <w:r>
        <w:rPr>
          <w:sz w:val="22"/>
          <w:szCs w:val="22"/>
        </w:rPr>
        <w:t>Цыренова Михаила Сергеевича</w:t>
      </w:r>
      <w:r w:rsidRPr="00A86F8E">
        <w:rPr>
          <w:sz w:val="22"/>
          <w:szCs w:val="22"/>
        </w:rPr>
        <w:t xml:space="preserve">, действующего на основании Устава, с одной стороны, и </w:t>
      </w:r>
      <w:r w:rsidRPr="00400CE3">
        <w:rPr>
          <w:b/>
          <w:bCs/>
          <w:color w:val="000000"/>
          <w:spacing w:val="-4"/>
        </w:rPr>
        <w:t>______________________________________________________________________________</w:t>
      </w:r>
    </w:p>
    <w:p w:rsidR="009A1CFE" w:rsidRPr="00400CE3" w:rsidRDefault="009A1CFE" w:rsidP="009A1CFE">
      <w:pPr>
        <w:jc w:val="center"/>
        <w:rPr>
          <w:sz w:val="16"/>
          <w:szCs w:val="16"/>
        </w:rPr>
      </w:pPr>
      <w:r w:rsidRPr="00400CE3">
        <w:rPr>
          <w:sz w:val="16"/>
          <w:szCs w:val="16"/>
        </w:rPr>
        <w:t>(полное наименование организации для юридических лиц Ф.И.О., паспортные  данные для физических лиц)</w:t>
      </w:r>
    </w:p>
    <w:p w:rsidR="009A1CFE" w:rsidRPr="00400CE3" w:rsidRDefault="009A1CFE" w:rsidP="009A1CFE">
      <w:pPr>
        <w:rPr>
          <w:b/>
          <w:u w:val="single"/>
        </w:rPr>
      </w:pPr>
      <w:r w:rsidRPr="00400CE3">
        <w:t xml:space="preserve">в лице  </w:t>
      </w:r>
      <w:bookmarkStart w:id="1" w:name="Label_Director"/>
      <w:r w:rsidRPr="00400CE3">
        <w:t>____</w:t>
      </w:r>
      <w:bookmarkEnd w:id="1"/>
      <w:r w:rsidRPr="00400CE3">
        <w:t>___________________________________</w:t>
      </w:r>
      <w:r>
        <w:t>_______________________________,</w:t>
      </w:r>
    </w:p>
    <w:p w:rsidR="009A1CFE" w:rsidRPr="00400CE3" w:rsidRDefault="009A1CFE" w:rsidP="009A1CFE">
      <w:pPr>
        <w:jc w:val="both"/>
        <w:rPr>
          <w:u w:val="single"/>
        </w:rPr>
      </w:pPr>
      <w:proofErr w:type="gramStart"/>
      <w:r w:rsidRPr="00400CE3">
        <w:t>действующего</w:t>
      </w:r>
      <w:proofErr w:type="gramEnd"/>
      <w:r w:rsidRPr="00400CE3">
        <w:t xml:space="preserve"> на основании </w:t>
      </w:r>
      <w:r w:rsidRPr="00400CE3">
        <w:rPr>
          <w:u w:val="single"/>
        </w:rPr>
        <w:t xml:space="preserve">_____________________________________________________    </w:t>
      </w:r>
    </w:p>
    <w:p w:rsidR="009A1CFE" w:rsidRPr="00400CE3" w:rsidRDefault="009A1CFE" w:rsidP="009A1CFE">
      <w:pPr>
        <w:rPr>
          <w:u w:val="single"/>
        </w:rPr>
      </w:pPr>
      <w:r w:rsidRPr="00400CE3">
        <w:rPr>
          <w:u w:val="single"/>
        </w:rPr>
        <w:t>_____________________________________________________________________________</w:t>
      </w:r>
    </w:p>
    <w:p w:rsidR="009A1CFE" w:rsidRPr="00400CE3" w:rsidRDefault="009A1CFE" w:rsidP="009A1CFE">
      <w:pPr>
        <w:jc w:val="center"/>
        <w:rPr>
          <w:sz w:val="16"/>
          <w:szCs w:val="16"/>
        </w:rPr>
      </w:pPr>
      <w:r w:rsidRPr="00400CE3">
        <w:rPr>
          <w:sz w:val="16"/>
          <w:szCs w:val="16"/>
        </w:rPr>
        <w:t>(адрес постоянного места жительства, расположения предприятия)</w:t>
      </w:r>
    </w:p>
    <w:p w:rsidR="009A1CFE" w:rsidRPr="00A86F8E" w:rsidRDefault="009A1CFE" w:rsidP="009A1CFE">
      <w:pPr>
        <w:pStyle w:val="a9"/>
        <w:ind w:firstLine="709"/>
        <w:rPr>
          <w:color w:val="000000"/>
          <w:sz w:val="22"/>
          <w:szCs w:val="22"/>
        </w:rPr>
      </w:pPr>
      <w:r w:rsidRPr="00400CE3">
        <w:rPr>
          <w:bCs/>
          <w:color w:val="000000"/>
          <w:spacing w:val="-4"/>
        </w:rPr>
        <w:t xml:space="preserve">именуемый в </w:t>
      </w:r>
      <w:r w:rsidRPr="00400CE3">
        <w:rPr>
          <w:bCs/>
          <w:color w:val="000000"/>
          <w:spacing w:val="-6"/>
        </w:rPr>
        <w:t xml:space="preserve">дальнейшем </w:t>
      </w:r>
      <w:r w:rsidRPr="00400CE3">
        <w:rPr>
          <w:b/>
          <w:color w:val="000000"/>
          <w:spacing w:val="-6"/>
        </w:rPr>
        <w:t>«</w:t>
      </w:r>
      <w:r w:rsidRPr="00400CE3">
        <w:rPr>
          <w:color w:val="000000"/>
          <w:spacing w:val="-6"/>
        </w:rPr>
        <w:t>Арендатор</w:t>
      </w:r>
      <w:r w:rsidRPr="00400CE3">
        <w:rPr>
          <w:b/>
          <w:color w:val="000000"/>
          <w:spacing w:val="-6"/>
        </w:rPr>
        <w:t>»</w:t>
      </w:r>
      <w:r w:rsidRPr="00400CE3">
        <w:rPr>
          <w:color w:val="000000"/>
          <w:spacing w:val="-6"/>
        </w:rPr>
        <w:t xml:space="preserve">, </w:t>
      </w:r>
      <w:r w:rsidRPr="00400CE3">
        <w:rPr>
          <w:bCs/>
          <w:color w:val="000000"/>
          <w:spacing w:val="-6"/>
        </w:rPr>
        <w:t>с другой стороны, в соответствии с</w:t>
      </w:r>
      <w:r w:rsidRPr="00400CE3">
        <w:t xml:space="preserve">  Протоколом проведения открытого аукциона № ___от «___» _________202</w:t>
      </w:r>
      <w:r>
        <w:t>_</w:t>
      </w:r>
      <w:r w:rsidRPr="00400CE3">
        <w:t xml:space="preserve"> г., заключили на</w:t>
      </w:r>
      <w:r>
        <w:t>стоящий договор о нижеследующем</w:t>
      </w:r>
      <w:r w:rsidRPr="00A86F8E">
        <w:rPr>
          <w:sz w:val="22"/>
          <w:szCs w:val="22"/>
        </w:rPr>
        <w:t>: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1. Предмет договора</w:t>
      </w:r>
    </w:p>
    <w:p w:rsidR="009A1CFE" w:rsidRPr="00A86F8E" w:rsidRDefault="009A1CFE" w:rsidP="009A1CFE">
      <w:pPr>
        <w:tabs>
          <w:tab w:val="left" w:pos="4200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1.1. Арендодатель предоставляет, а Арендатор принимает в аренду земельный участок с кадастровым номером </w:t>
      </w:r>
      <w:r>
        <w:rPr>
          <w:sz w:val="22"/>
          <w:szCs w:val="22"/>
        </w:rPr>
        <w:t>________________</w:t>
      </w:r>
      <w:r w:rsidRPr="00A86F8E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__________</w:t>
      </w:r>
      <w:r w:rsidRPr="00A86F8E">
        <w:rPr>
          <w:sz w:val="22"/>
          <w:szCs w:val="22"/>
        </w:rPr>
        <w:t xml:space="preserve"> кв.м., из земель </w:t>
      </w:r>
      <w:r>
        <w:rPr>
          <w:sz w:val="22"/>
          <w:szCs w:val="22"/>
        </w:rPr>
        <w:t>_______________________</w:t>
      </w:r>
      <w:r w:rsidRPr="00A86F8E">
        <w:rPr>
          <w:sz w:val="22"/>
          <w:szCs w:val="22"/>
        </w:rPr>
        <w:t xml:space="preserve">, расположенный по адресу: </w:t>
      </w:r>
      <w:r>
        <w:rPr>
          <w:sz w:val="22"/>
          <w:szCs w:val="22"/>
        </w:rPr>
        <w:t xml:space="preserve">_______________________________________________________________________________, </w:t>
      </w:r>
      <w:r w:rsidRPr="00A86F8E">
        <w:rPr>
          <w:sz w:val="22"/>
          <w:szCs w:val="22"/>
        </w:rPr>
        <w:t xml:space="preserve">разрешенное использование: </w:t>
      </w:r>
      <w:r>
        <w:rPr>
          <w:sz w:val="22"/>
          <w:szCs w:val="22"/>
        </w:rPr>
        <w:t>________________________</w:t>
      </w:r>
      <w:r w:rsidRPr="00A86F8E">
        <w:rPr>
          <w:sz w:val="22"/>
          <w:szCs w:val="22"/>
        </w:rPr>
        <w:t>. Ограничения использования и обременения земельного участка отсутствуют (далее -</w:t>
      </w:r>
      <w:r>
        <w:rPr>
          <w:sz w:val="22"/>
          <w:szCs w:val="22"/>
        </w:rPr>
        <w:t xml:space="preserve"> </w:t>
      </w:r>
      <w:r w:rsidRPr="00A86F8E">
        <w:rPr>
          <w:sz w:val="22"/>
          <w:szCs w:val="22"/>
        </w:rPr>
        <w:t>Участок).</w:t>
      </w:r>
    </w:p>
    <w:p w:rsidR="009A1CFE" w:rsidRPr="00A86F8E" w:rsidRDefault="009A1CFE" w:rsidP="009A1CFE">
      <w:pPr>
        <w:tabs>
          <w:tab w:val="left" w:pos="4200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>1.2. Участок не обременен правами третьих лиц.</w:t>
      </w:r>
    </w:p>
    <w:p w:rsidR="009A1CFE" w:rsidRPr="00A86F8E" w:rsidRDefault="009A1CFE" w:rsidP="009A1CFE">
      <w:pPr>
        <w:tabs>
          <w:tab w:val="left" w:pos="4200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>1.3. К моменту подписания настоящего договора Арендатор произвел осмотр принимаемого в пользование Участка и ознакомлен со всеми его характеристиками и претензий по его состоянию к Арендодателю не имеет.</w:t>
      </w:r>
    </w:p>
    <w:p w:rsidR="009A1CFE" w:rsidRDefault="009A1CFE" w:rsidP="009A1CFE">
      <w:pPr>
        <w:tabs>
          <w:tab w:val="left" w:pos="4200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1.4. Настоящий договор заключен сроком на 5 лет и действует с </w:t>
      </w:r>
      <w:r>
        <w:rPr>
          <w:sz w:val="22"/>
          <w:szCs w:val="22"/>
        </w:rPr>
        <w:t xml:space="preserve">«__» ________202_ г. по «__» ________202_ г. </w:t>
      </w:r>
    </w:p>
    <w:p w:rsidR="009A1CFE" w:rsidRPr="00A86F8E" w:rsidRDefault="009A1CFE" w:rsidP="009A1CFE">
      <w:pPr>
        <w:tabs>
          <w:tab w:val="left" w:pos="4200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>1.5.Настоящий договор подлежит государственной регистрации в Управлении Федеральной службы государственной регистрации, кадастра и картографии по РБ.  Расходы, связанные с государственной регистрацией договора (дополнительных соглашений к договору) несет Арендатор.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2. Размер и условия внесения арендной платы</w:t>
      </w:r>
    </w:p>
    <w:p w:rsidR="009A1CFE" w:rsidRPr="00A86F8E" w:rsidRDefault="009A1CFE" w:rsidP="009A1CFE">
      <w:pPr>
        <w:pStyle w:val="a9"/>
        <w:rPr>
          <w:sz w:val="22"/>
          <w:szCs w:val="22"/>
        </w:rPr>
      </w:pPr>
      <w:r w:rsidRPr="00A86F8E">
        <w:rPr>
          <w:sz w:val="22"/>
          <w:szCs w:val="22"/>
        </w:rPr>
        <w:t>2.1. Размер арендной платы за Участок определяется в соответствии с протоколом рассмотрения заявок на участие в открытом аукционе №</w:t>
      </w:r>
      <w:r>
        <w:rPr>
          <w:sz w:val="22"/>
          <w:szCs w:val="22"/>
        </w:rPr>
        <w:t>____</w:t>
      </w:r>
      <w:r w:rsidRPr="00A86F8E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«__» ________202_ г. </w:t>
      </w:r>
      <w:r w:rsidRPr="00A86F8E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9A1CFE" w:rsidRPr="00A86F8E" w:rsidRDefault="009A1CFE" w:rsidP="009A1CFE">
      <w:pPr>
        <w:pStyle w:val="a9"/>
        <w:rPr>
          <w:sz w:val="22"/>
          <w:szCs w:val="22"/>
        </w:rPr>
      </w:pPr>
      <w:r w:rsidRPr="00A86F8E">
        <w:rPr>
          <w:sz w:val="22"/>
          <w:szCs w:val="22"/>
        </w:rPr>
        <w:t xml:space="preserve">2.2. Размер арендной платы за Участок в год составляет </w:t>
      </w:r>
      <w:r>
        <w:rPr>
          <w:sz w:val="22"/>
          <w:szCs w:val="22"/>
        </w:rPr>
        <w:t xml:space="preserve">_______ </w:t>
      </w:r>
      <w:r w:rsidRPr="00A86F8E">
        <w:rPr>
          <w:sz w:val="22"/>
          <w:szCs w:val="22"/>
        </w:rPr>
        <w:t>(</w:t>
      </w:r>
      <w:r>
        <w:rPr>
          <w:sz w:val="22"/>
          <w:szCs w:val="22"/>
        </w:rPr>
        <w:t>сумма прописью</w:t>
      </w:r>
      <w:r w:rsidRPr="00A86F8E">
        <w:rPr>
          <w:sz w:val="22"/>
          <w:szCs w:val="22"/>
        </w:rPr>
        <w:t>) руб. 00 коп.</w:t>
      </w:r>
      <w:r w:rsidRPr="00A86F8E">
        <w:rPr>
          <w:b/>
          <w:bCs/>
          <w:iCs/>
          <w:color w:val="000000"/>
          <w:sz w:val="22"/>
          <w:szCs w:val="22"/>
        </w:rPr>
        <w:t xml:space="preserve"> </w:t>
      </w:r>
      <w:r w:rsidRPr="00A86F8E">
        <w:rPr>
          <w:bCs/>
          <w:iCs/>
          <w:color w:val="000000"/>
          <w:sz w:val="22"/>
          <w:szCs w:val="22"/>
        </w:rPr>
        <w:t>Указанный размер годовой арендной платы является окончательным и изменению не подлежит.</w:t>
      </w:r>
    </w:p>
    <w:p w:rsidR="009A1CFE" w:rsidRPr="00A86F8E" w:rsidRDefault="009A1CFE" w:rsidP="009A1CFE">
      <w:pPr>
        <w:pStyle w:val="a7"/>
        <w:rPr>
          <w:color w:val="000000"/>
        </w:rPr>
      </w:pPr>
      <w:r w:rsidRPr="00A86F8E">
        <w:rPr>
          <w:color w:val="000000"/>
        </w:rPr>
        <w:t xml:space="preserve">2.3. Перечисленный Арендатором задаток в сумме </w:t>
      </w:r>
      <w:r>
        <w:rPr>
          <w:color w:val="000000"/>
        </w:rPr>
        <w:t xml:space="preserve">________ </w:t>
      </w:r>
      <w:r w:rsidRPr="00A86F8E">
        <w:rPr>
          <w:color w:val="000000"/>
        </w:rPr>
        <w:t>(</w:t>
      </w:r>
      <w:r>
        <w:rPr>
          <w:color w:val="000000"/>
        </w:rPr>
        <w:t>сумма прописью)</w:t>
      </w:r>
      <w:r w:rsidRPr="00A86F8E">
        <w:rPr>
          <w:color w:val="000000"/>
        </w:rPr>
        <w:t xml:space="preserve"> руб.  00 коп засчитывается в счет арендной платы за первый год использования Участка.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2.4</w:t>
      </w:r>
      <w:r w:rsidRPr="00A86F8E">
        <w:rPr>
          <w:color w:val="000000"/>
          <w:sz w:val="22"/>
          <w:szCs w:val="22"/>
          <w:shd w:val="clear" w:color="auto" w:fill="FFFFFF"/>
        </w:rPr>
        <w:t xml:space="preserve"> Оплата по настоящему Договору производится Арендатором ежеквартально, но не позднее 30 числа последнего месяца квартала.</w:t>
      </w:r>
      <w:r w:rsidRPr="00A86F8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86F8E">
        <w:rPr>
          <w:color w:val="000000"/>
          <w:sz w:val="22"/>
          <w:szCs w:val="22"/>
          <w:shd w:val="clear" w:color="auto" w:fill="FFFFFF"/>
        </w:rPr>
        <w:t xml:space="preserve"> Арендатор вносит арендную плату за Участок на счет Арендодателя: </w:t>
      </w:r>
      <w:r w:rsidRPr="00A86F8E">
        <w:rPr>
          <w:color w:val="000000"/>
          <w:sz w:val="22"/>
          <w:szCs w:val="22"/>
        </w:rPr>
        <w:t xml:space="preserve">УФК по Республике Бурятия (Администрация МО городское поселение «город Закаменск»), БИК </w:t>
      </w:r>
      <w:r>
        <w:rPr>
          <w:color w:val="000000"/>
          <w:sz w:val="22"/>
          <w:szCs w:val="22"/>
        </w:rPr>
        <w:t>018142016</w:t>
      </w:r>
      <w:r w:rsidRPr="00A86F8E">
        <w:rPr>
          <w:color w:val="000000"/>
          <w:sz w:val="22"/>
          <w:szCs w:val="22"/>
        </w:rPr>
        <w:t xml:space="preserve">, </w:t>
      </w:r>
      <w:proofErr w:type="gramStart"/>
      <w:r w:rsidRPr="00A86F8E">
        <w:rPr>
          <w:color w:val="000000"/>
          <w:sz w:val="22"/>
          <w:szCs w:val="22"/>
        </w:rPr>
        <w:t>р</w:t>
      </w:r>
      <w:proofErr w:type="gramEnd"/>
      <w:r w:rsidRPr="00A86F8E">
        <w:rPr>
          <w:color w:val="000000"/>
          <w:sz w:val="22"/>
          <w:szCs w:val="22"/>
        </w:rPr>
        <w:t xml:space="preserve">/с </w:t>
      </w:r>
      <w:r>
        <w:rPr>
          <w:color w:val="000000"/>
          <w:sz w:val="22"/>
          <w:szCs w:val="22"/>
        </w:rPr>
        <w:t>03100643000000010200</w:t>
      </w:r>
      <w:r w:rsidRPr="00A86F8E">
        <w:rPr>
          <w:color w:val="000000"/>
          <w:sz w:val="22"/>
          <w:szCs w:val="22"/>
        </w:rPr>
        <w:t>, ИНН 0307031665, КПП 030701001, Отделение - НБ Республика Бурятия Банка России г. Улан-Удэ, код 856</w:t>
      </w:r>
      <w:r>
        <w:rPr>
          <w:color w:val="000000"/>
          <w:sz w:val="22"/>
          <w:szCs w:val="22"/>
        </w:rPr>
        <w:t> 111 050 1313 0000 120</w:t>
      </w:r>
      <w:r w:rsidRPr="00A86F8E">
        <w:rPr>
          <w:color w:val="000000"/>
          <w:sz w:val="22"/>
          <w:szCs w:val="22"/>
        </w:rPr>
        <w:t xml:space="preserve">, код ОКТМО 81621101, л/сч </w:t>
      </w:r>
      <w:r>
        <w:rPr>
          <w:color w:val="000000"/>
          <w:sz w:val="22"/>
          <w:szCs w:val="22"/>
        </w:rPr>
        <w:t>04023011730</w:t>
      </w:r>
      <w:r w:rsidRPr="00A86F8E">
        <w:rPr>
          <w:color w:val="000000"/>
          <w:sz w:val="22"/>
          <w:szCs w:val="22"/>
        </w:rPr>
        <w:t xml:space="preserve">, в сумме </w:t>
      </w:r>
      <w:r>
        <w:rPr>
          <w:color w:val="000000"/>
          <w:sz w:val="22"/>
          <w:szCs w:val="22"/>
        </w:rPr>
        <w:t>_________</w:t>
      </w:r>
      <w:r w:rsidRPr="00A86F8E">
        <w:rPr>
          <w:sz w:val="22"/>
          <w:szCs w:val="22"/>
        </w:rPr>
        <w:t xml:space="preserve"> (</w:t>
      </w:r>
      <w:r>
        <w:rPr>
          <w:sz w:val="22"/>
          <w:szCs w:val="22"/>
        </w:rPr>
        <w:t>сумма прописью</w:t>
      </w:r>
      <w:r w:rsidRPr="00A86F8E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A86F8E">
        <w:rPr>
          <w:sz w:val="22"/>
          <w:szCs w:val="22"/>
        </w:rPr>
        <w:t xml:space="preserve"> коп. в квартал.</w:t>
      </w:r>
    </w:p>
    <w:p w:rsidR="009A1CFE" w:rsidRPr="00A86F8E" w:rsidRDefault="009A1CFE" w:rsidP="009A1CFE">
      <w:pPr>
        <w:jc w:val="center"/>
        <w:rPr>
          <w:b/>
          <w:bCs/>
          <w:color w:val="000000"/>
          <w:sz w:val="22"/>
          <w:szCs w:val="22"/>
        </w:rPr>
      </w:pPr>
      <w:r w:rsidRPr="00A86F8E">
        <w:rPr>
          <w:b/>
          <w:bCs/>
          <w:color w:val="000000"/>
          <w:sz w:val="22"/>
          <w:szCs w:val="22"/>
        </w:rPr>
        <w:t>3. Права и обязанности Арендатора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 xml:space="preserve">3.1. </w:t>
      </w:r>
      <w:r w:rsidRPr="00A86F8E">
        <w:rPr>
          <w:sz w:val="22"/>
          <w:szCs w:val="22"/>
        </w:rPr>
        <w:t>Арендатор имеет право</w:t>
      </w:r>
      <w:r w:rsidRPr="00A86F8E">
        <w:rPr>
          <w:color w:val="000000"/>
          <w:sz w:val="22"/>
          <w:szCs w:val="22"/>
        </w:rPr>
        <w:t>: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3.1.1. Использовать Участок в соответствии с условиями, установленными настоящим договором, в соответствии с действующим законодательством;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3.1.2. Предавать арендованный Участок в субаренду, передавать свои права и обязанности по настоящему договору третьему лицу, в пределах срока настоящего договора с письменного согласия Арендодателя;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 Арендатор обязан: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lastRenderedPageBreak/>
        <w:t>3.2.1. Использовать Участок в соответствии с условиями настоящего договора, его целевым назначением и разрешенным использованием;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3.2.2.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3.2.3. Своевременно оплачивать арендную плату в соответствии с настоящим договором, предоставлять Арендодателю копии подтверждающих платежных документов в течени</w:t>
      </w:r>
      <w:proofErr w:type="gramStart"/>
      <w:r w:rsidRPr="00A86F8E">
        <w:rPr>
          <w:color w:val="000000"/>
          <w:sz w:val="22"/>
          <w:szCs w:val="22"/>
        </w:rPr>
        <w:t>и</w:t>
      </w:r>
      <w:proofErr w:type="gramEnd"/>
      <w:r w:rsidRPr="00A86F8E">
        <w:rPr>
          <w:color w:val="000000"/>
          <w:sz w:val="22"/>
          <w:szCs w:val="22"/>
        </w:rPr>
        <w:t xml:space="preserve"> 10 (десяти) календарных дней со дня внесения арендной платы;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 xml:space="preserve">3.2.4.Обеспечивать доступ на Участок представителей Арендодателя и (или) уполномоченных органов, осуществляющих </w:t>
      </w:r>
      <w:proofErr w:type="gramStart"/>
      <w:r w:rsidRPr="00A86F8E">
        <w:rPr>
          <w:color w:val="000000"/>
          <w:sz w:val="22"/>
          <w:szCs w:val="22"/>
        </w:rPr>
        <w:t>контроль за</w:t>
      </w:r>
      <w:proofErr w:type="gramEnd"/>
      <w:r w:rsidRPr="00A86F8E">
        <w:rPr>
          <w:color w:val="000000"/>
          <w:sz w:val="22"/>
          <w:szCs w:val="22"/>
        </w:rPr>
        <w:t xml:space="preserve"> соблюдением земельного законодательства, требований охраны и использования земель, в случаях, предусмотренных законодательством;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3.2.5. Не осуществлять на Участке работы, для проведения которых требуются разрешение органов государственной власти, органов местного самоуправления, землеустроительных, градостроительных, архитектурных, пожарных, санитарных, природоохранных и других органов, без наличия соответствующих документов;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3.2.6. Не нарушать права и законные интересы других лиц при использовании Участка;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3.2.7. Не допускать действий, приводящих к ухудшению качественных характеристик Участка, а также прилегающей территории, обеспечить надлежащее санитарное состояние и внешнее благоустройство Участка и прилегающей территории;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3.2.8. Не допускать загрязнение Участка;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3.2.9. Возмещать Арендодателю убытки в полном объеме, включая упущенную выгоду, возникших в связи с ухудшением качественных характеристик Участка или его ненадлежащем (нецелевом) использовании, и наступивших в результате действий (бездействий) Арендатора;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3.2.10. Письменно уведомлять Арендодателя об изменении своих реквизитов;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3.2.11. Сохранять межевые, геодезические и другие специальные знаки, установленные на Участке;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3.2.12.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расположенных на участке, и не препятствовать их ремонту и обслуживанию;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3.2.13. Письменно сообщить Арендодателю не позднее, чем за три месяца о предстоящем освобождении Участка в связи с окончанием срока действия настоящего договора, так при досрочном освобождении;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3.2.14. Выполнять иные требования, предусмотренные действующим законодательством;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color w:val="000000"/>
          <w:sz w:val="22"/>
          <w:szCs w:val="22"/>
        </w:rPr>
        <w:t>3.2.15.</w:t>
      </w:r>
      <w:r w:rsidRPr="00A86F8E">
        <w:rPr>
          <w:sz w:val="22"/>
          <w:szCs w:val="22"/>
        </w:rPr>
        <w:t xml:space="preserve"> В течени</w:t>
      </w:r>
      <w:proofErr w:type="gramStart"/>
      <w:r w:rsidRPr="00A86F8E">
        <w:rPr>
          <w:sz w:val="22"/>
          <w:szCs w:val="22"/>
        </w:rPr>
        <w:t>и</w:t>
      </w:r>
      <w:proofErr w:type="gramEnd"/>
      <w:r w:rsidRPr="00A86F8E">
        <w:rPr>
          <w:sz w:val="22"/>
          <w:szCs w:val="22"/>
        </w:rPr>
        <w:t xml:space="preserve"> тридцати дней с момента подписания настоящего договора обеспечить его государственную регистрацию;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4. Права и обязанности Арендодателя</w:t>
      </w:r>
    </w:p>
    <w:p w:rsidR="009A1CFE" w:rsidRPr="00A86F8E" w:rsidRDefault="009A1CFE" w:rsidP="009A1CFE">
      <w:pPr>
        <w:jc w:val="both"/>
        <w:rPr>
          <w:color w:val="000000"/>
          <w:sz w:val="22"/>
          <w:szCs w:val="22"/>
        </w:rPr>
      </w:pPr>
      <w:r w:rsidRPr="00A86F8E">
        <w:rPr>
          <w:sz w:val="22"/>
          <w:szCs w:val="22"/>
        </w:rPr>
        <w:t xml:space="preserve">4.1. </w:t>
      </w:r>
      <w:r w:rsidRPr="00A86F8E">
        <w:rPr>
          <w:color w:val="000000"/>
          <w:sz w:val="22"/>
          <w:szCs w:val="22"/>
        </w:rPr>
        <w:t>Арендодатель имеет право:</w:t>
      </w:r>
    </w:p>
    <w:p w:rsidR="009A1CFE" w:rsidRPr="00A86F8E" w:rsidRDefault="009A1CFE" w:rsidP="009A1CFE">
      <w:pPr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4.1.1. Осуществлять </w:t>
      </w:r>
      <w:proofErr w:type="gramStart"/>
      <w:r w:rsidRPr="00A86F8E">
        <w:rPr>
          <w:sz w:val="22"/>
          <w:szCs w:val="22"/>
        </w:rPr>
        <w:t>контроль за</w:t>
      </w:r>
      <w:proofErr w:type="gramEnd"/>
      <w:r w:rsidRPr="00A86F8E">
        <w:rPr>
          <w:sz w:val="22"/>
          <w:szCs w:val="22"/>
        </w:rPr>
        <w:t xml:space="preserve"> соблюдением Арендатором требований охраны и использования Участка  в соответствии с условиями настоящего договора;</w:t>
      </w:r>
    </w:p>
    <w:p w:rsidR="009A1CFE" w:rsidRPr="00A86F8E" w:rsidRDefault="009A1CFE" w:rsidP="009A1CFE">
      <w:pPr>
        <w:jc w:val="both"/>
        <w:rPr>
          <w:sz w:val="22"/>
          <w:szCs w:val="22"/>
        </w:rPr>
      </w:pPr>
      <w:r w:rsidRPr="00A86F8E">
        <w:rPr>
          <w:sz w:val="22"/>
          <w:szCs w:val="22"/>
        </w:rPr>
        <w:t>4.1.2. Требовать от Арендатора возмещения в полном объеме убытков, в том числе упущенной выгоды, причиненных нарушений Арендатором условий настоящего договора, а также по иным основаниям, предусмотренным действующим законодательством;</w:t>
      </w:r>
    </w:p>
    <w:p w:rsidR="009A1CFE" w:rsidRPr="00A86F8E" w:rsidRDefault="009A1CFE" w:rsidP="009A1CFE">
      <w:pPr>
        <w:jc w:val="both"/>
        <w:rPr>
          <w:sz w:val="22"/>
          <w:szCs w:val="22"/>
        </w:rPr>
      </w:pPr>
      <w:r w:rsidRPr="00A86F8E">
        <w:rPr>
          <w:sz w:val="22"/>
          <w:szCs w:val="22"/>
        </w:rPr>
        <w:t>4.2. Арендодатель обязан:</w:t>
      </w:r>
    </w:p>
    <w:p w:rsidR="009A1CFE" w:rsidRPr="00A86F8E" w:rsidRDefault="009A1CFE" w:rsidP="009A1CFE">
      <w:pPr>
        <w:jc w:val="both"/>
        <w:rPr>
          <w:sz w:val="22"/>
          <w:szCs w:val="22"/>
        </w:rPr>
      </w:pPr>
      <w:r w:rsidRPr="00A86F8E">
        <w:rPr>
          <w:sz w:val="22"/>
          <w:szCs w:val="22"/>
        </w:rPr>
        <w:t>4.2.1. В пределах настоящего договора не вмешиваться в хозяйственную деятельность Арендатора, если она не наносит ущерба окружающей среде и не нарушает прав и законных интересов других лиц.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5. Ответственность Сторон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5.1. </w:t>
      </w:r>
      <w:r w:rsidRPr="00A86F8E">
        <w:rPr>
          <w:bCs/>
          <w:color w:val="000000"/>
          <w:sz w:val="22"/>
          <w:szCs w:val="22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A1CFE" w:rsidRPr="00A86F8E" w:rsidRDefault="009A1CFE" w:rsidP="009A1CFE">
      <w:pPr>
        <w:ind w:right="142"/>
        <w:jc w:val="both"/>
        <w:rPr>
          <w:sz w:val="22"/>
          <w:szCs w:val="22"/>
        </w:rPr>
      </w:pPr>
      <w:r w:rsidRPr="00A86F8E">
        <w:rPr>
          <w:bCs/>
          <w:sz w:val="22"/>
          <w:szCs w:val="22"/>
        </w:rPr>
        <w:t xml:space="preserve">5.2. </w:t>
      </w:r>
      <w:r w:rsidRPr="00A86F8E">
        <w:rPr>
          <w:sz w:val="22"/>
          <w:szCs w:val="22"/>
        </w:rPr>
        <w:t>В случае использования Участка не в соответствии с его разрешенным использованием либо при его передаче Арендатором в субаренду, иное пользование третьим лицам без письменного согласия Арендодателя Арендатор обязан уплатить Арендодателю штраф в размере 1/3 (одной трети) суммы годовой арендной платы.</w:t>
      </w:r>
    </w:p>
    <w:p w:rsidR="009A1CFE" w:rsidRPr="00A86F8E" w:rsidRDefault="009A1CFE" w:rsidP="009A1CFE">
      <w:pPr>
        <w:tabs>
          <w:tab w:val="left" w:pos="426"/>
        </w:tabs>
        <w:jc w:val="both"/>
        <w:rPr>
          <w:bCs/>
          <w:sz w:val="22"/>
          <w:szCs w:val="22"/>
        </w:rPr>
      </w:pPr>
      <w:r w:rsidRPr="00A86F8E">
        <w:rPr>
          <w:bCs/>
          <w:sz w:val="22"/>
          <w:szCs w:val="22"/>
        </w:rPr>
        <w:t>5.3. В случае просрочки уплаты и неуплаты Арендатором арендной платы в сроки, установленные настоящим договором, начисляются пени из расчета 0,1 % от размера невнесенной арендной платы за каждый календарный день просрочки, которые перечисляются Арендатором на счет, указанный в п. 2.3. договора.</w:t>
      </w:r>
    </w:p>
    <w:p w:rsidR="009A1CFE" w:rsidRPr="00A86F8E" w:rsidRDefault="009A1CFE" w:rsidP="009A1CFE">
      <w:pPr>
        <w:ind w:right="142"/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5.4. </w:t>
      </w:r>
      <w:proofErr w:type="gramStart"/>
      <w:r w:rsidRPr="00A86F8E">
        <w:rPr>
          <w:sz w:val="22"/>
          <w:szCs w:val="22"/>
        </w:rPr>
        <w:t xml:space="preserve">В случае если Арендатор не возвратил в установленные настоящим договором порядке и сроки Участок, или возвратил его своевременно, Арендатор обязан внести арендную плату за все время просрочки на счет и в порядке, указанном в п. 2.3. настоящего договора, Арендодатель </w:t>
      </w:r>
      <w:r w:rsidRPr="00A86F8E">
        <w:rPr>
          <w:sz w:val="22"/>
          <w:szCs w:val="22"/>
        </w:rPr>
        <w:lastRenderedPageBreak/>
        <w:t xml:space="preserve">также вправе требовать от Арендатора возмещения убытков, причиненных указанными в настоящем пункте действиями Арендатора. </w:t>
      </w:r>
      <w:proofErr w:type="gramEnd"/>
    </w:p>
    <w:p w:rsidR="009A1CFE" w:rsidRPr="00A86F8E" w:rsidRDefault="009A1CFE" w:rsidP="009A1CFE">
      <w:pPr>
        <w:ind w:right="142"/>
        <w:jc w:val="both"/>
        <w:rPr>
          <w:sz w:val="22"/>
          <w:szCs w:val="22"/>
        </w:rPr>
      </w:pPr>
      <w:r w:rsidRPr="00A86F8E">
        <w:rPr>
          <w:sz w:val="22"/>
          <w:szCs w:val="22"/>
        </w:rPr>
        <w:t>5.5. Уплата неустойки, установленной настоящим договором, не освобождает стороны от выполнения возложенных на них обстоятельств, в том числе от уплаты арендных платежей по настоящему договору, и (или) устранения допущенных им нарушений.</w:t>
      </w:r>
    </w:p>
    <w:p w:rsidR="009A1CFE" w:rsidRPr="00A86F8E" w:rsidRDefault="009A1CFE" w:rsidP="009A1CFE">
      <w:pPr>
        <w:ind w:right="142"/>
        <w:jc w:val="both"/>
        <w:rPr>
          <w:sz w:val="22"/>
          <w:szCs w:val="22"/>
        </w:rPr>
      </w:pPr>
      <w:r w:rsidRPr="00A86F8E">
        <w:rPr>
          <w:sz w:val="22"/>
          <w:szCs w:val="22"/>
        </w:rPr>
        <w:t>5.6. Окончание срока настоящего договора не освобождает Арендатора от ответственности за нарушение договорных обстоятельств.</w:t>
      </w:r>
    </w:p>
    <w:p w:rsidR="009A1CFE" w:rsidRPr="00A86F8E" w:rsidRDefault="009A1CFE" w:rsidP="009A1CFE">
      <w:pPr>
        <w:ind w:right="142"/>
        <w:jc w:val="both"/>
        <w:rPr>
          <w:sz w:val="22"/>
          <w:szCs w:val="22"/>
        </w:rPr>
      </w:pPr>
      <w:r w:rsidRPr="00A86F8E">
        <w:rPr>
          <w:sz w:val="22"/>
          <w:szCs w:val="22"/>
        </w:rPr>
        <w:t>5.7. Ответственность сторон за нарушение договорных обстоятельств, вызванное форс-мажорными обстоятельствами, регулируется действующим законодательством Российской Федерации.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6. Изменение, расторжение и прекращение договора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6.1. </w:t>
      </w:r>
      <w:r w:rsidRPr="00A86F8E">
        <w:rPr>
          <w:bCs/>
          <w:color w:val="000000"/>
          <w:sz w:val="22"/>
          <w:szCs w:val="22"/>
        </w:rPr>
        <w:t>Настоящий договор прекращается по основаниям и в порядке, предусмотренным действующим законодательством Российской Федерации.</w:t>
      </w:r>
    </w:p>
    <w:p w:rsidR="009A1CFE" w:rsidRPr="00A86F8E" w:rsidRDefault="009A1CFE" w:rsidP="009A1CFE">
      <w:pPr>
        <w:ind w:right="142"/>
        <w:jc w:val="both"/>
        <w:rPr>
          <w:sz w:val="22"/>
          <w:szCs w:val="22"/>
        </w:rPr>
      </w:pPr>
      <w:r w:rsidRPr="00A86F8E">
        <w:rPr>
          <w:bCs/>
          <w:sz w:val="22"/>
          <w:szCs w:val="22"/>
        </w:rPr>
        <w:t xml:space="preserve">6.2. </w:t>
      </w:r>
      <w:r w:rsidRPr="00A86F8E">
        <w:rPr>
          <w:sz w:val="22"/>
          <w:szCs w:val="22"/>
        </w:rPr>
        <w:t>Соглашения Сторон о внесении изменений или дополнений в настоящий договор оформляются дополнительными соглашениями к настоящему договору, которые являются его неотъемлемыми частями и имеют юридическую силу, если они подписаны сторонами и зарегистрированы в предусмотренном федеральным законом порядке.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7. Рассмотрение и урегулирование споров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7.1. </w:t>
      </w:r>
      <w:r w:rsidRPr="00A86F8E">
        <w:rPr>
          <w:bCs/>
          <w:color w:val="000000"/>
          <w:sz w:val="22"/>
          <w:szCs w:val="22"/>
        </w:rPr>
        <w:t>Все споры и разногласия, возникающие между Сторонами по настоящему договору или в связи с ним, разрешаются путем переговоров</w:t>
      </w:r>
      <w:r w:rsidRPr="00A86F8E">
        <w:rPr>
          <w:sz w:val="22"/>
          <w:szCs w:val="22"/>
        </w:rPr>
        <w:t>. В случае невозможности разрешения споров и разногласий путем переговоров они подлежат рассмотрению в судебном порядке по месту нахождения Арендодателя, если иное не установлено федеральным законодательством.</w:t>
      </w:r>
    </w:p>
    <w:p w:rsidR="009A1CFE" w:rsidRPr="00A86F8E" w:rsidRDefault="009A1CFE" w:rsidP="009A1CFE">
      <w:pPr>
        <w:jc w:val="center"/>
        <w:rPr>
          <w:b/>
          <w:bCs/>
          <w:sz w:val="22"/>
          <w:szCs w:val="22"/>
        </w:rPr>
      </w:pPr>
      <w:r w:rsidRPr="00A86F8E">
        <w:rPr>
          <w:b/>
          <w:bCs/>
          <w:sz w:val="22"/>
          <w:szCs w:val="22"/>
        </w:rPr>
        <w:t>8. Иные условия договора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8.1. </w:t>
      </w:r>
      <w:r w:rsidRPr="00A86F8E">
        <w:rPr>
          <w:bCs/>
          <w:color w:val="000000"/>
          <w:sz w:val="22"/>
          <w:szCs w:val="22"/>
        </w:rPr>
        <w:t>Все улучшения переданного в аренду Участка, а также возведение на Участке зданий, сооружений и иных объектов недвижимости в соответствии с целевым назначением Участков и их разрешенным использованием, с соблюдением требований градостроительных регламентов, экологических, санитарно-гигиенических, противопожарных и иных правил, нормативов, производится Арендатором только с письменного разрешения Арендодателя</w:t>
      </w:r>
      <w:r w:rsidRPr="00A86F8E">
        <w:rPr>
          <w:sz w:val="22"/>
          <w:szCs w:val="22"/>
        </w:rPr>
        <w:t>.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>8.2. Настоящий договор одновременно является передаточным актом.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>8.3. Настоящий договор составлен в трех экземплярах: по одному экземпляру для каждой из Сторон, третий – для регистрирующего органа;</w:t>
      </w:r>
    </w:p>
    <w:p w:rsidR="009A1CF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  <w:r w:rsidRPr="00A86F8E">
        <w:rPr>
          <w:sz w:val="22"/>
          <w:szCs w:val="22"/>
        </w:rPr>
        <w:t xml:space="preserve">8.4. Неотъемлемой частью договора является Протокол рассмотрения заявок на участие в открытом аукционе от </w:t>
      </w:r>
      <w:r>
        <w:rPr>
          <w:sz w:val="22"/>
          <w:szCs w:val="22"/>
        </w:rPr>
        <w:t xml:space="preserve">«__» ________202_ года </w:t>
      </w:r>
      <w:r w:rsidRPr="00A86F8E">
        <w:rPr>
          <w:sz w:val="22"/>
          <w:szCs w:val="22"/>
        </w:rPr>
        <w:t xml:space="preserve">№ </w:t>
      </w:r>
      <w:r>
        <w:rPr>
          <w:sz w:val="22"/>
          <w:szCs w:val="22"/>
        </w:rPr>
        <w:t>___</w:t>
      </w:r>
      <w:r w:rsidRPr="00A86F8E">
        <w:rPr>
          <w:sz w:val="22"/>
          <w:szCs w:val="22"/>
        </w:rPr>
        <w:t xml:space="preserve"> (Приложение № 1 к Договору аренды земельного участка от </w:t>
      </w:r>
      <w:r>
        <w:rPr>
          <w:sz w:val="22"/>
          <w:szCs w:val="22"/>
        </w:rPr>
        <w:t>«__» ________202_ г.</w:t>
      </w:r>
      <w:r w:rsidRPr="00A86F8E">
        <w:rPr>
          <w:sz w:val="22"/>
          <w:szCs w:val="22"/>
        </w:rPr>
        <w:t>)</w:t>
      </w:r>
    </w:p>
    <w:p w:rsidR="009A1CFE" w:rsidRPr="00A86F8E" w:rsidRDefault="009A1CFE" w:rsidP="009A1CFE">
      <w:pPr>
        <w:tabs>
          <w:tab w:val="left" w:pos="426"/>
        </w:tabs>
        <w:jc w:val="both"/>
        <w:rPr>
          <w:sz w:val="22"/>
          <w:szCs w:val="22"/>
        </w:rPr>
      </w:pPr>
    </w:p>
    <w:p w:rsidR="009A1CFE" w:rsidRPr="00A86F8E" w:rsidRDefault="009A1CFE" w:rsidP="009A1CFE">
      <w:pPr>
        <w:tabs>
          <w:tab w:val="left" w:pos="426"/>
        </w:tabs>
        <w:jc w:val="center"/>
        <w:rPr>
          <w:b/>
          <w:bCs/>
          <w:color w:val="000000"/>
          <w:sz w:val="22"/>
          <w:szCs w:val="22"/>
        </w:rPr>
      </w:pPr>
      <w:r w:rsidRPr="00A86F8E">
        <w:rPr>
          <w:b/>
          <w:bCs/>
          <w:color w:val="000000"/>
          <w:sz w:val="22"/>
          <w:szCs w:val="22"/>
        </w:rPr>
        <w:t>9. Реквизиты и подписи сторон:</w:t>
      </w:r>
    </w:p>
    <w:p w:rsidR="009A1CFE" w:rsidRDefault="009A1CFE" w:rsidP="009A1CFE"/>
    <w:p w:rsidR="00EB3C38" w:rsidRPr="005E5747" w:rsidRDefault="00EB3C38" w:rsidP="00EB3C38">
      <w:pPr>
        <w:rPr>
          <w:b/>
        </w:rPr>
      </w:pPr>
    </w:p>
    <w:p w:rsidR="00EB3C38" w:rsidRDefault="00EB3C38" w:rsidP="00EB3C38">
      <w:pPr>
        <w:pStyle w:val="a5"/>
        <w:ind w:left="3686"/>
        <w:jc w:val="left"/>
        <w:rPr>
          <w:spacing w:val="20"/>
          <w:sz w:val="28"/>
          <w:szCs w:val="28"/>
        </w:rPr>
      </w:pPr>
    </w:p>
    <w:p w:rsidR="00EB3C38" w:rsidRPr="0022567B" w:rsidRDefault="00EB3C38" w:rsidP="008412B2">
      <w:pPr>
        <w:ind w:firstLine="567"/>
        <w:jc w:val="both"/>
      </w:pPr>
    </w:p>
    <w:sectPr w:rsidR="00EB3C38" w:rsidRPr="0022567B" w:rsidSect="007758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32EB"/>
    <w:multiLevelType w:val="hybridMultilevel"/>
    <w:tmpl w:val="C91A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F057A"/>
    <w:multiLevelType w:val="multilevel"/>
    <w:tmpl w:val="7C36A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5661298"/>
    <w:multiLevelType w:val="multilevel"/>
    <w:tmpl w:val="F4FE71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E3"/>
    <w:rsid w:val="00040173"/>
    <w:rsid w:val="00052B50"/>
    <w:rsid w:val="000638E2"/>
    <w:rsid w:val="000A6F4E"/>
    <w:rsid w:val="000B08D8"/>
    <w:rsid w:val="000B7E9F"/>
    <w:rsid w:val="000E28AD"/>
    <w:rsid w:val="000F13BA"/>
    <w:rsid w:val="000F344B"/>
    <w:rsid w:val="00104199"/>
    <w:rsid w:val="001503A7"/>
    <w:rsid w:val="001572E6"/>
    <w:rsid w:val="00157B5B"/>
    <w:rsid w:val="00176A22"/>
    <w:rsid w:val="00184A0E"/>
    <w:rsid w:val="001942F6"/>
    <w:rsid w:val="001A5EBD"/>
    <w:rsid w:val="001B1004"/>
    <w:rsid w:val="001C3A9C"/>
    <w:rsid w:val="001C4346"/>
    <w:rsid w:val="00217292"/>
    <w:rsid w:val="00220B53"/>
    <w:rsid w:val="0022567B"/>
    <w:rsid w:val="00232A8E"/>
    <w:rsid w:val="00235EB8"/>
    <w:rsid w:val="00236787"/>
    <w:rsid w:val="0027101A"/>
    <w:rsid w:val="00276130"/>
    <w:rsid w:val="002B5987"/>
    <w:rsid w:val="002C0716"/>
    <w:rsid w:val="002F4FCE"/>
    <w:rsid w:val="002F6073"/>
    <w:rsid w:val="00302385"/>
    <w:rsid w:val="0031095C"/>
    <w:rsid w:val="00312C33"/>
    <w:rsid w:val="00325376"/>
    <w:rsid w:val="00327EA3"/>
    <w:rsid w:val="003745AA"/>
    <w:rsid w:val="003768FA"/>
    <w:rsid w:val="00383A1C"/>
    <w:rsid w:val="003851BD"/>
    <w:rsid w:val="00386EAB"/>
    <w:rsid w:val="003A0665"/>
    <w:rsid w:val="003A6106"/>
    <w:rsid w:val="003C174C"/>
    <w:rsid w:val="003C4652"/>
    <w:rsid w:val="003F5A16"/>
    <w:rsid w:val="004739A6"/>
    <w:rsid w:val="00474C8E"/>
    <w:rsid w:val="0049123E"/>
    <w:rsid w:val="004A2570"/>
    <w:rsid w:val="004A6DBC"/>
    <w:rsid w:val="004C08BC"/>
    <w:rsid w:val="004E269A"/>
    <w:rsid w:val="004E5792"/>
    <w:rsid w:val="004F2CBC"/>
    <w:rsid w:val="004F6418"/>
    <w:rsid w:val="005036A6"/>
    <w:rsid w:val="005126E3"/>
    <w:rsid w:val="00532617"/>
    <w:rsid w:val="005448D8"/>
    <w:rsid w:val="005548E0"/>
    <w:rsid w:val="00562901"/>
    <w:rsid w:val="0056457C"/>
    <w:rsid w:val="00580679"/>
    <w:rsid w:val="00580D83"/>
    <w:rsid w:val="005813B3"/>
    <w:rsid w:val="005C271D"/>
    <w:rsid w:val="005C621A"/>
    <w:rsid w:val="005D30F6"/>
    <w:rsid w:val="005E59A7"/>
    <w:rsid w:val="005E7AEA"/>
    <w:rsid w:val="00603D83"/>
    <w:rsid w:val="006232EA"/>
    <w:rsid w:val="006360AB"/>
    <w:rsid w:val="00652F88"/>
    <w:rsid w:val="006714A8"/>
    <w:rsid w:val="00681D8C"/>
    <w:rsid w:val="006C77D3"/>
    <w:rsid w:val="006E4EF9"/>
    <w:rsid w:val="00710F83"/>
    <w:rsid w:val="00742988"/>
    <w:rsid w:val="00745729"/>
    <w:rsid w:val="0077584A"/>
    <w:rsid w:val="00790AC6"/>
    <w:rsid w:val="007E0076"/>
    <w:rsid w:val="007F352D"/>
    <w:rsid w:val="008139DA"/>
    <w:rsid w:val="00817825"/>
    <w:rsid w:val="0082057C"/>
    <w:rsid w:val="00820CEC"/>
    <w:rsid w:val="008412B2"/>
    <w:rsid w:val="00857F46"/>
    <w:rsid w:val="0086409D"/>
    <w:rsid w:val="0088178C"/>
    <w:rsid w:val="00887099"/>
    <w:rsid w:val="0089158D"/>
    <w:rsid w:val="00894ABB"/>
    <w:rsid w:val="008A1733"/>
    <w:rsid w:val="008E18A5"/>
    <w:rsid w:val="008F2306"/>
    <w:rsid w:val="00900A02"/>
    <w:rsid w:val="00916152"/>
    <w:rsid w:val="00955350"/>
    <w:rsid w:val="00981358"/>
    <w:rsid w:val="00995A12"/>
    <w:rsid w:val="009A1CFE"/>
    <w:rsid w:val="009A6DD6"/>
    <w:rsid w:val="009B2B9E"/>
    <w:rsid w:val="009B32BC"/>
    <w:rsid w:val="009C5238"/>
    <w:rsid w:val="009F093D"/>
    <w:rsid w:val="009F147E"/>
    <w:rsid w:val="009F74A2"/>
    <w:rsid w:val="00A0212B"/>
    <w:rsid w:val="00A21809"/>
    <w:rsid w:val="00A36094"/>
    <w:rsid w:val="00A53E94"/>
    <w:rsid w:val="00A65AF3"/>
    <w:rsid w:val="00A87CD7"/>
    <w:rsid w:val="00AB1B31"/>
    <w:rsid w:val="00AD003A"/>
    <w:rsid w:val="00AD31B8"/>
    <w:rsid w:val="00B2505A"/>
    <w:rsid w:val="00B63B67"/>
    <w:rsid w:val="00B63CA8"/>
    <w:rsid w:val="00B64DCE"/>
    <w:rsid w:val="00B80CEB"/>
    <w:rsid w:val="00B929CF"/>
    <w:rsid w:val="00BA438A"/>
    <w:rsid w:val="00BC1FD0"/>
    <w:rsid w:val="00BD6AB6"/>
    <w:rsid w:val="00C10844"/>
    <w:rsid w:val="00C40512"/>
    <w:rsid w:val="00C46D6B"/>
    <w:rsid w:val="00C55F7F"/>
    <w:rsid w:val="00C61A2B"/>
    <w:rsid w:val="00C62058"/>
    <w:rsid w:val="00C82DB0"/>
    <w:rsid w:val="00C930D4"/>
    <w:rsid w:val="00CA00AF"/>
    <w:rsid w:val="00CB52D8"/>
    <w:rsid w:val="00CC774D"/>
    <w:rsid w:val="00CC7859"/>
    <w:rsid w:val="00CF3544"/>
    <w:rsid w:val="00D058AC"/>
    <w:rsid w:val="00D10B43"/>
    <w:rsid w:val="00D13D80"/>
    <w:rsid w:val="00D41EFE"/>
    <w:rsid w:val="00D47747"/>
    <w:rsid w:val="00D56FB9"/>
    <w:rsid w:val="00D578AC"/>
    <w:rsid w:val="00D62396"/>
    <w:rsid w:val="00D63362"/>
    <w:rsid w:val="00D63D69"/>
    <w:rsid w:val="00D90932"/>
    <w:rsid w:val="00DE5D82"/>
    <w:rsid w:val="00E0287E"/>
    <w:rsid w:val="00E07089"/>
    <w:rsid w:val="00E12214"/>
    <w:rsid w:val="00E36F0A"/>
    <w:rsid w:val="00E37DF0"/>
    <w:rsid w:val="00E4131C"/>
    <w:rsid w:val="00E47DED"/>
    <w:rsid w:val="00E67D75"/>
    <w:rsid w:val="00E7543E"/>
    <w:rsid w:val="00EA7A4B"/>
    <w:rsid w:val="00EB3C38"/>
    <w:rsid w:val="00F0780A"/>
    <w:rsid w:val="00F31A93"/>
    <w:rsid w:val="00F52843"/>
    <w:rsid w:val="00F67462"/>
    <w:rsid w:val="00F74876"/>
    <w:rsid w:val="00F9303A"/>
    <w:rsid w:val="00F9785C"/>
    <w:rsid w:val="00FB59BE"/>
    <w:rsid w:val="00FC6F39"/>
    <w:rsid w:val="00FD4FB4"/>
    <w:rsid w:val="00FD5456"/>
    <w:rsid w:val="00FD5E8D"/>
    <w:rsid w:val="00FD7ABD"/>
    <w:rsid w:val="00FF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8E"/>
    <w:pPr>
      <w:ind w:left="720"/>
      <w:contextualSpacing/>
    </w:pPr>
  </w:style>
  <w:style w:type="paragraph" w:styleId="a4">
    <w:name w:val="No Spacing"/>
    <w:uiPriority w:val="1"/>
    <w:qFormat/>
    <w:rsid w:val="00232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7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E37DF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37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7DF0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E37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37DF0"/>
    <w:pPr>
      <w:spacing w:after="120"/>
    </w:pPr>
  </w:style>
  <w:style w:type="character" w:customStyle="1" w:styleId="aa">
    <w:name w:val="Основной текст Знак"/>
    <w:basedOn w:val="a0"/>
    <w:link w:val="a9"/>
    <w:rsid w:val="00E37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E37D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56F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F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оловок"/>
    <w:basedOn w:val="a"/>
    <w:next w:val="a9"/>
    <w:rsid w:val="009A1CFE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A1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8E"/>
    <w:pPr>
      <w:ind w:left="720"/>
      <w:contextualSpacing/>
    </w:pPr>
  </w:style>
  <w:style w:type="paragraph" w:styleId="a4">
    <w:name w:val="No Spacing"/>
    <w:uiPriority w:val="1"/>
    <w:qFormat/>
    <w:rsid w:val="00232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7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E37DF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37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7DF0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E37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37DF0"/>
    <w:pPr>
      <w:spacing w:after="120"/>
    </w:pPr>
  </w:style>
  <w:style w:type="character" w:customStyle="1" w:styleId="aa">
    <w:name w:val="Основной текст Знак"/>
    <w:basedOn w:val="a0"/>
    <w:link w:val="a9"/>
    <w:rsid w:val="00E37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E37D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56F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F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оловок"/>
    <w:basedOn w:val="a"/>
    <w:next w:val="a9"/>
    <w:rsid w:val="009A1CFE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A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0A4CFEADA8059DD62B610AE7F757161B064FBCB39009FC1FFA6AB43C43FB06291DE65FBw4J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E0A4CFEADA8059DD62B610AE7F757161B064FBCB39009FC1FFA6AB43C43FB06291DE65FAw4J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E0A4CFEADA8059DD62B610AE7F757161B064FBCB39009FC1FFA6AB43C43FB06291DE64F2w4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6EB4-30E1-440C-95A9-F10C55FA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Анюта</cp:lastModifiedBy>
  <cp:revision>8</cp:revision>
  <cp:lastPrinted>2023-10-02T07:27:00Z</cp:lastPrinted>
  <dcterms:created xsi:type="dcterms:W3CDTF">2023-03-16T07:44:00Z</dcterms:created>
  <dcterms:modified xsi:type="dcterms:W3CDTF">2023-10-02T07:27:00Z</dcterms:modified>
</cp:coreProperties>
</file>